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D4705" w14:textId="77777777" w:rsidR="00C76E60" w:rsidRDefault="006B304C" w:rsidP="00F544C0">
      <w:r>
        <w:rPr>
          <w:noProof/>
          <w:lang w:val="es-DO" w:eastAsia="es-DO"/>
        </w:rPr>
        <w:drawing>
          <wp:anchor distT="0" distB="0" distL="114300" distR="114300" simplePos="0" relativeHeight="251660288" behindDoc="1" locked="0" layoutInCell="1" allowOverlap="1" wp14:anchorId="7C7B62AA" wp14:editId="24851BC1">
            <wp:simplePos x="0" y="0"/>
            <wp:positionH relativeFrom="margin">
              <wp:posOffset>2562225</wp:posOffset>
            </wp:positionH>
            <wp:positionV relativeFrom="paragraph">
              <wp:posOffset>-466725</wp:posOffset>
            </wp:positionV>
            <wp:extent cx="1200150" cy="118861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6" t="15081" r="80147" b="53851"/>
                    <a:stretch/>
                  </pic:blipFill>
                  <pic:spPr bwMode="auto">
                    <a:xfrm>
                      <a:off x="0" y="0"/>
                      <a:ext cx="1200150" cy="1188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8A7B48" w14:textId="77777777" w:rsidR="00C76E60" w:rsidRDefault="00C76E60" w:rsidP="00F544C0"/>
    <w:p w14:paraId="0AA86BBA" w14:textId="77777777" w:rsidR="00F544C0" w:rsidRPr="00535962" w:rsidRDefault="00C846CB" w:rsidP="00F544C0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8688AB" wp14:editId="4135BB86">
                <wp:simplePos x="0" y="0"/>
                <wp:positionH relativeFrom="margin">
                  <wp:posOffset>840740</wp:posOffset>
                </wp:positionH>
                <wp:positionV relativeFrom="paragraph">
                  <wp:posOffset>100965</wp:posOffset>
                </wp:positionV>
                <wp:extent cx="4896485" cy="353060"/>
                <wp:effectExtent l="0" t="0" r="0" b="889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648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C39726" w14:textId="77777777" w:rsidR="00F544C0" w:rsidRPr="006B304C" w:rsidRDefault="00C846CB" w:rsidP="00F544C0">
                            <w:pPr>
                              <w:jc w:val="center"/>
                              <w:rPr>
                                <w:color w:val="006600"/>
                                <w:sz w:val="36"/>
                                <w:lang w:val="es-ES_tradnl"/>
                              </w:rPr>
                            </w:pPr>
                            <w:r w:rsidRPr="006B304C">
                              <w:rPr>
                                <w:rStyle w:val="Style6"/>
                                <w:color w:val="006600"/>
                                <w:sz w:val="34"/>
                                <w:szCs w:val="24"/>
                              </w:rPr>
                              <w:t xml:space="preserve">JUNTA DEL DISTRITO MUNICIPAL </w:t>
                            </w:r>
                            <w:r w:rsidR="00672CDD" w:rsidRPr="006B304C">
                              <w:rPr>
                                <w:rStyle w:val="Style6"/>
                                <w:color w:val="006600"/>
                                <w:sz w:val="34"/>
                                <w:szCs w:val="24"/>
                              </w:rPr>
                              <w:t>DE</w:t>
                            </w:r>
                            <w:r w:rsidR="006B304C">
                              <w:rPr>
                                <w:rStyle w:val="Style6"/>
                                <w:color w:val="006600"/>
                                <w:sz w:val="34"/>
                                <w:szCs w:val="24"/>
                              </w:rPr>
                              <w:t>L CARRETON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3D21D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66.2pt;margin-top:7.95pt;width:385.55pt;height:27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" filled="f" stroked="f">
                <v:textbox>
                  <w:txbxContent>
                    <w:p w:rsidR="00F544C0" w:rsidRPr="006B304C" w:rsidRDefault="00C846CB" w:rsidP="00F544C0">
                      <w:pPr>
                        <w:jc w:val="center"/>
                        <w:rPr>
                          <w:color w:val="006600"/>
                          <w:sz w:val="36"/>
                          <w:lang w:val="es-ES_tradnl"/>
                        </w:rPr>
                      </w:pPr>
                      <w:r w:rsidRPr="006B304C">
                        <w:rPr>
                          <w:rStyle w:val="Style6"/>
                          <w:color w:val="006600"/>
                          <w:sz w:val="34"/>
                          <w:szCs w:val="24"/>
                        </w:rPr>
                        <w:t xml:space="preserve">JUNTA DEL DISTRITO MUNICIPAL </w:t>
                      </w:r>
                      <w:r w:rsidR="00672CDD" w:rsidRPr="006B304C">
                        <w:rPr>
                          <w:rStyle w:val="Style6"/>
                          <w:color w:val="006600"/>
                          <w:sz w:val="34"/>
                          <w:szCs w:val="24"/>
                        </w:rPr>
                        <w:t>DE</w:t>
                      </w:r>
                      <w:r w:rsidR="006B304C">
                        <w:rPr>
                          <w:rStyle w:val="Style6"/>
                          <w:color w:val="006600"/>
                          <w:sz w:val="34"/>
                          <w:szCs w:val="24"/>
                        </w:rPr>
                        <w:t>L CARRETON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3967B4" w14:textId="77777777" w:rsidR="00F544C0" w:rsidRDefault="00F911BE" w:rsidP="00AC360F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567CE62" wp14:editId="3A65631D">
                <wp:simplePos x="0" y="0"/>
                <wp:positionH relativeFrom="column">
                  <wp:posOffset>5515472</wp:posOffset>
                </wp:positionH>
                <wp:positionV relativeFrom="paragraph">
                  <wp:posOffset>8255</wp:posOffset>
                </wp:positionV>
                <wp:extent cx="1446309" cy="278130"/>
                <wp:effectExtent l="0" t="0" r="0" b="762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6309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78C118" w14:textId="77777777" w:rsidR="00F544C0" w:rsidRPr="00BF006B" w:rsidRDefault="00D04044" w:rsidP="00F544C0">
                            <w:pPr>
                              <w:rPr>
                                <w:sz w:val="16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sz w:val="20"/>
                                </w:rPr>
                                <w:alias w:val="Fecha de emisión del documento"/>
                                <w:tag w:val="Fecha de emisión del documento"/>
                                <w:id w:val="-2134162383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F911BE">
                                  <w:rPr>
                                    <w:rStyle w:val="Style5"/>
                                    <w:sz w:val="20"/>
                                    <w:lang w:val="es-DO"/>
                                  </w:rPr>
                                  <w:t>04 de Enero de 2022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97340" id="Cuadro de texto 7" o:spid="_x0000_s1027" type="#_x0000_t202" style="position:absolute;margin-left:434.3pt;margin-top:.65pt;width:113.9pt;height:2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" filled="f" stroked="f">
                <v:textbox>
                  <w:txbxContent>
                    <w:p w:rsidR="00F544C0" w:rsidRPr="00BF006B" w:rsidRDefault="00471BE4" w:rsidP="00F544C0">
                      <w:pPr>
                        <w:rPr>
                          <w:sz w:val="16"/>
                        </w:rPr>
                      </w:pPr>
                      <w:sdt>
                        <w:sdtPr>
                          <w:rPr>
                            <w:rStyle w:val="Style5"/>
                            <w:sz w:val="20"/>
                          </w:rPr>
                          <w:alias w:val="Fecha de emisión del documento"/>
                          <w:tag w:val="Fecha de emisión del documento"/>
                          <w:id w:val="-2134162383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F911BE">
                            <w:rPr>
                              <w:rStyle w:val="Style5"/>
                              <w:sz w:val="20"/>
                              <w:lang w:val="es-DO"/>
                            </w:rPr>
                            <w:t>04 de Enero de 2022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sdt>
      <w:sdtPr>
        <w:rPr>
          <w:rStyle w:val="Style8"/>
          <w:b/>
          <w:smallCaps/>
        </w:rPr>
        <w:alias w:val="Departamento ó unidad funcional"/>
        <w:tag w:val="Nombre de la Institución"/>
        <w:id w:val="11724652"/>
      </w:sdtPr>
      <w:sdtEndPr>
        <w:rPr>
          <w:rStyle w:val="Style8"/>
        </w:rPr>
      </w:sdtEndPr>
      <w:sdtContent>
        <w:p w14:paraId="074C59E2" w14:textId="77777777" w:rsidR="00EC0E7C" w:rsidRDefault="0006173B" w:rsidP="0006173B">
          <w:pPr>
            <w:spacing w:after="0" w:line="240" w:lineRule="auto"/>
            <w:jc w:val="center"/>
            <w:rPr>
              <w:rStyle w:val="Style8"/>
              <w:b/>
              <w:smallCaps/>
            </w:rPr>
          </w:pPr>
          <w:r w:rsidRPr="002E44A7">
            <w:rPr>
              <w:rStyle w:val="Style8"/>
              <w:b/>
              <w:smallCaps/>
            </w:rPr>
            <w:t xml:space="preserve">Acta de Aprobación de Pliego, Procedimiento de Selección </w:t>
          </w:r>
        </w:p>
        <w:p w14:paraId="1720DF63" w14:textId="77777777" w:rsidR="0006173B" w:rsidRDefault="0006173B" w:rsidP="0006173B">
          <w:pPr>
            <w:spacing w:after="0" w:line="240" w:lineRule="auto"/>
            <w:jc w:val="center"/>
            <w:rPr>
              <w:rStyle w:val="Style8"/>
              <w:b/>
              <w:smallCaps/>
            </w:rPr>
          </w:pPr>
          <w:r w:rsidRPr="002E44A7">
            <w:rPr>
              <w:rStyle w:val="Style8"/>
              <w:b/>
              <w:smallCaps/>
            </w:rPr>
            <w:t>y Designación de Peritos</w:t>
          </w:r>
        </w:p>
      </w:sdtContent>
    </w:sdt>
    <w:p w14:paraId="632699DA" w14:textId="77777777" w:rsidR="00AC360F" w:rsidRDefault="00AC360F" w:rsidP="006B1A81">
      <w:pPr>
        <w:spacing w:after="0" w:line="360" w:lineRule="auto"/>
        <w:jc w:val="both"/>
        <w:rPr>
          <w:rFonts w:eastAsia="Calibri"/>
          <w:sz w:val="20"/>
          <w:szCs w:val="22"/>
          <w:lang w:val="es-ES_tradnl"/>
        </w:rPr>
      </w:pPr>
    </w:p>
    <w:p w14:paraId="5AE92592" w14:textId="48D2C005" w:rsidR="00F544C0" w:rsidRPr="00AC360F" w:rsidRDefault="00F544C0" w:rsidP="006B1A81">
      <w:pPr>
        <w:spacing w:after="0" w:line="360" w:lineRule="auto"/>
        <w:jc w:val="both"/>
        <w:rPr>
          <w:rFonts w:eastAsia="Calibri"/>
          <w:sz w:val="20"/>
          <w:szCs w:val="22"/>
          <w:lang w:val="es-ES_tradnl"/>
        </w:rPr>
      </w:pPr>
      <w:r w:rsidRPr="009A025F">
        <w:rPr>
          <w:rFonts w:eastAsia="Calibri"/>
          <w:sz w:val="20"/>
          <w:szCs w:val="22"/>
          <w:lang w:val="es-ES_tradnl"/>
        </w:rPr>
        <w:t>Quien</w:t>
      </w:r>
      <w:r w:rsidR="00CE35CF" w:rsidRPr="009A025F">
        <w:rPr>
          <w:rFonts w:eastAsia="Calibri"/>
          <w:sz w:val="20"/>
          <w:szCs w:val="22"/>
          <w:lang w:val="es-ES_tradnl"/>
        </w:rPr>
        <w:t xml:space="preserve">es </w:t>
      </w:r>
      <w:r w:rsidRPr="009A025F">
        <w:rPr>
          <w:rFonts w:eastAsia="Calibri"/>
          <w:sz w:val="20"/>
          <w:szCs w:val="22"/>
          <w:lang w:val="es-ES_tradnl"/>
        </w:rPr>
        <w:t>suscribe</w:t>
      </w:r>
      <w:r w:rsidR="00CE35CF" w:rsidRPr="009A025F">
        <w:rPr>
          <w:rFonts w:eastAsia="Calibri"/>
          <w:sz w:val="20"/>
          <w:szCs w:val="22"/>
          <w:lang w:val="es-ES_tradnl"/>
        </w:rPr>
        <w:t>n</w:t>
      </w:r>
      <w:r w:rsidRPr="009A025F">
        <w:rPr>
          <w:rFonts w:eastAsia="Calibri"/>
          <w:sz w:val="20"/>
          <w:szCs w:val="22"/>
          <w:lang w:val="es-ES_tradnl"/>
        </w:rPr>
        <w:t xml:space="preserve">, </w:t>
      </w:r>
      <w:r w:rsidR="00CE35CF" w:rsidRPr="009A025F">
        <w:rPr>
          <w:rFonts w:eastAsia="Calibri"/>
          <w:sz w:val="20"/>
          <w:szCs w:val="22"/>
          <w:lang w:val="es-ES_tradnl"/>
        </w:rPr>
        <w:t xml:space="preserve">el comité de compras y contrataciones </w:t>
      </w:r>
      <w:r w:rsidR="000D069A" w:rsidRPr="009A025F">
        <w:rPr>
          <w:rFonts w:eastAsia="Calibri"/>
          <w:sz w:val="20"/>
          <w:szCs w:val="22"/>
          <w:lang w:val="es-ES_tradnl"/>
        </w:rPr>
        <w:t>públicas</w:t>
      </w:r>
      <w:r w:rsidR="00CE35CF" w:rsidRPr="009A025F">
        <w:rPr>
          <w:rFonts w:eastAsia="Calibri"/>
          <w:sz w:val="20"/>
          <w:szCs w:val="22"/>
          <w:lang w:val="es-ES_tradnl"/>
        </w:rPr>
        <w:t xml:space="preserve"> de</w:t>
      </w:r>
      <w:r w:rsidR="00F911BE" w:rsidRPr="009A025F">
        <w:rPr>
          <w:rFonts w:eastAsia="Calibri"/>
          <w:sz w:val="20"/>
          <w:szCs w:val="22"/>
          <w:lang w:val="es-ES_tradnl"/>
        </w:rPr>
        <w:t xml:space="preserve"> </w:t>
      </w:r>
      <w:r w:rsidR="00CE35CF" w:rsidRPr="009A025F">
        <w:rPr>
          <w:rFonts w:eastAsia="Calibri"/>
          <w:sz w:val="20"/>
          <w:szCs w:val="22"/>
          <w:lang w:val="es-ES_tradnl"/>
        </w:rPr>
        <w:t>l</w:t>
      </w:r>
      <w:r w:rsidR="00F911BE" w:rsidRPr="009A025F">
        <w:rPr>
          <w:rFonts w:eastAsia="Calibri"/>
          <w:sz w:val="20"/>
          <w:szCs w:val="22"/>
          <w:lang w:val="es-ES_tradnl"/>
        </w:rPr>
        <w:t>a</w:t>
      </w:r>
      <w:r w:rsidR="00CE35CF" w:rsidRPr="009A025F">
        <w:rPr>
          <w:rFonts w:eastAsia="Calibri"/>
          <w:sz w:val="20"/>
          <w:szCs w:val="22"/>
          <w:lang w:val="es-ES_tradnl"/>
        </w:rPr>
        <w:t xml:space="preserve"> </w:t>
      </w:r>
      <w:r w:rsidR="00F911BE" w:rsidRPr="009A025F">
        <w:rPr>
          <w:rFonts w:eastAsia="Calibri"/>
          <w:sz w:val="20"/>
          <w:szCs w:val="22"/>
          <w:lang w:val="es-ES_tradnl"/>
        </w:rPr>
        <w:t>Junta del Distrito Municipal de</w:t>
      </w:r>
      <w:r w:rsidR="00754E45" w:rsidRPr="009A025F">
        <w:rPr>
          <w:rFonts w:eastAsia="Calibri"/>
          <w:sz w:val="20"/>
          <w:szCs w:val="22"/>
          <w:lang w:val="es-ES_tradnl"/>
        </w:rPr>
        <w:t xml:space="preserve"> Sabana Buey</w:t>
      </w:r>
      <w:r w:rsidR="00CE35CF" w:rsidRPr="009A025F">
        <w:rPr>
          <w:rFonts w:eastAsia="Calibri"/>
          <w:sz w:val="20"/>
          <w:szCs w:val="22"/>
          <w:lang w:val="es-ES_tradnl"/>
        </w:rPr>
        <w:t xml:space="preserve">, integrados por </w:t>
      </w:r>
      <w:r w:rsidR="006B0899" w:rsidRPr="009A025F">
        <w:rPr>
          <w:rFonts w:eastAsia="Calibri"/>
          <w:b/>
          <w:sz w:val="20"/>
          <w:szCs w:val="22"/>
          <w:lang w:val="es-ES_tradnl"/>
        </w:rPr>
        <w:t xml:space="preserve">LICDA. </w:t>
      </w:r>
      <w:r w:rsidR="009A025F" w:rsidRPr="009A025F">
        <w:rPr>
          <w:rFonts w:eastAsia="Calibri"/>
          <w:b/>
          <w:sz w:val="20"/>
          <w:szCs w:val="22"/>
          <w:lang w:val="es-ES_tradnl"/>
        </w:rPr>
        <w:t>MILEYDI ANDREINA LARA DE LOS SANTOS</w:t>
      </w:r>
      <w:r w:rsidR="00E32E72" w:rsidRPr="009A025F">
        <w:rPr>
          <w:rFonts w:eastAsia="Calibri"/>
          <w:b/>
          <w:sz w:val="20"/>
          <w:szCs w:val="22"/>
          <w:lang w:val="es-ES_tradnl"/>
        </w:rPr>
        <w:t>,</w:t>
      </w:r>
      <w:r w:rsidR="00CE35CF" w:rsidRPr="009A025F">
        <w:rPr>
          <w:rFonts w:eastAsia="Calibri"/>
          <w:sz w:val="20"/>
          <w:szCs w:val="22"/>
          <w:lang w:val="es-ES_tradnl"/>
        </w:rPr>
        <w:t xml:space="preserve"> en su Calidad </w:t>
      </w:r>
      <w:r w:rsidR="009A025F" w:rsidRPr="009A025F">
        <w:rPr>
          <w:rFonts w:eastAsia="Calibri"/>
          <w:sz w:val="20"/>
          <w:szCs w:val="22"/>
          <w:lang w:val="es-ES_tradnl"/>
        </w:rPr>
        <w:t xml:space="preserve">Enc. De Contabilidad, </w:t>
      </w:r>
      <w:r w:rsidR="009A025F" w:rsidRPr="009A025F">
        <w:rPr>
          <w:rFonts w:eastAsia="Calibri"/>
          <w:b/>
          <w:sz w:val="20"/>
          <w:szCs w:val="22"/>
          <w:lang w:val="es-ES_tradnl"/>
        </w:rPr>
        <w:t>GLENDA ESMIRNA LUGO HERNANDEZ</w:t>
      </w:r>
      <w:r w:rsidR="00E32E72" w:rsidRPr="009A025F">
        <w:rPr>
          <w:rFonts w:eastAsia="Calibri"/>
          <w:b/>
          <w:sz w:val="20"/>
          <w:szCs w:val="22"/>
          <w:lang w:val="es-ES_tradnl"/>
        </w:rPr>
        <w:t>,</w:t>
      </w:r>
      <w:r w:rsidR="00E32E72" w:rsidRPr="009A025F">
        <w:rPr>
          <w:rFonts w:eastAsia="Calibri"/>
          <w:sz w:val="20"/>
          <w:szCs w:val="22"/>
          <w:lang w:val="es-ES_tradnl"/>
        </w:rPr>
        <w:t xml:space="preserve"> </w:t>
      </w:r>
      <w:r w:rsidR="00F911BE" w:rsidRPr="009A025F">
        <w:rPr>
          <w:rFonts w:eastAsia="Calibri"/>
          <w:sz w:val="20"/>
          <w:szCs w:val="22"/>
          <w:lang w:val="es-ES_tradnl"/>
        </w:rPr>
        <w:t xml:space="preserve">Miembro </w:t>
      </w:r>
      <w:r w:rsidR="006B0899" w:rsidRPr="009A025F">
        <w:rPr>
          <w:rFonts w:eastAsia="Calibri"/>
          <w:sz w:val="20"/>
          <w:szCs w:val="22"/>
          <w:lang w:val="es-ES_tradnl"/>
        </w:rPr>
        <w:t>–</w:t>
      </w:r>
      <w:r w:rsidR="00F911BE" w:rsidRPr="009A025F">
        <w:rPr>
          <w:rFonts w:eastAsia="Calibri"/>
          <w:sz w:val="20"/>
          <w:szCs w:val="22"/>
          <w:lang w:val="es-ES_tradnl"/>
        </w:rPr>
        <w:t xml:space="preserve"> </w:t>
      </w:r>
      <w:r w:rsidR="006B0899" w:rsidRPr="009A025F">
        <w:rPr>
          <w:rFonts w:eastAsia="Calibri"/>
          <w:sz w:val="20"/>
          <w:szCs w:val="22"/>
        </w:rPr>
        <w:t>Tesorera Distrital</w:t>
      </w:r>
      <w:r w:rsidR="00CE35CF" w:rsidRPr="009A025F">
        <w:rPr>
          <w:rFonts w:eastAsia="Calibri"/>
          <w:sz w:val="20"/>
          <w:szCs w:val="22"/>
          <w:lang w:val="es-ES_tradnl"/>
        </w:rPr>
        <w:t xml:space="preserve">, </w:t>
      </w:r>
      <w:r w:rsidR="009A025F" w:rsidRPr="009A025F">
        <w:rPr>
          <w:rFonts w:eastAsia="Calibri"/>
          <w:b/>
          <w:sz w:val="20"/>
          <w:szCs w:val="22"/>
          <w:lang w:val="es-ES_tradnl"/>
        </w:rPr>
        <w:t>FELIX VLADIMIR SANTOS CABRERA</w:t>
      </w:r>
      <w:sdt>
        <w:sdtPr>
          <w:rPr>
            <w:rStyle w:val="Style36"/>
            <w:sz w:val="20"/>
          </w:rPr>
          <w:alias w:val="Nombre de quien suscribe"/>
          <w:tag w:val="Nombre de quien suscribe"/>
          <w:id w:val="2639634"/>
          <w:placeholder>
            <w:docPart w:val="2C95C74B0F444216BDED0FD94CBDF01F"/>
          </w:placeholder>
        </w:sdtPr>
        <w:sdtEndPr>
          <w:rPr>
            <w:rStyle w:val="Style36"/>
          </w:rPr>
        </w:sdtEndPr>
        <w:sdtContent>
          <w:r w:rsidR="00E32E72" w:rsidRPr="009A025F">
            <w:rPr>
              <w:rStyle w:val="Style36"/>
              <w:sz w:val="20"/>
            </w:rPr>
            <w:t xml:space="preserve">, </w:t>
          </w:r>
        </w:sdtContent>
      </w:sdt>
      <w:r w:rsidR="00E32E72" w:rsidRPr="009A025F">
        <w:rPr>
          <w:rFonts w:eastAsia="Calibri"/>
          <w:sz w:val="20"/>
          <w:szCs w:val="22"/>
        </w:rPr>
        <w:t xml:space="preserve">Miembro – </w:t>
      </w:r>
      <w:r w:rsidR="00F911BE" w:rsidRPr="009A025F">
        <w:rPr>
          <w:rFonts w:eastAsia="Calibri"/>
          <w:sz w:val="20"/>
          <w:szCs w:val="22"/>
        </w:rPr>
        <w:t>Enc. De Planes Programas y Proyectos</w:t>
      </w:r>
      <w:r w:rsidR="00CE35CF" w:rsidRPr="009A025F">
        <w:rPr>
          <w:rFonts w:eastAsia="Calibri"/>
          <w:sz w:val="20"/>
          <w:szCs w:val="22"/>
        </w:rPr>
        <w:t>,</w:t>
      </w:r>
      <w:r w:rsidR="000D069A" w:rsidRPr="009A025F">
        <w:rPr>
          <w:rFonts w:eastAsia="Calibri"/>
          <w:b/>
          <w:sz w:val="20"/>
          <w:szCs w:val="22"/>
        </w:rPr>
        <w:t xml:space="preserve"> </w:t>
      </w:r>
      <w:r w:rsidR="009A025F" w:rsidRPr="009A025F">
        <w:rPr>
          <w:rFonts w:eastAsia="Calibri"/>
          <w:b/>
          <w:sz w:val="20"/>
          <w:szCs w:val="22"/>
        </w:rPr>
        <w:t>CARLA ALEJANDRA VITTINI</w:t>
      </w:r>
      <w:r w:rsidR="00E32E72" w:rsidRPr="009A025F">
        <w:rPr>
          <w:rFonts w:eastAsia="Calibri"/>
          <w:b/>
          <w:sz w:val="20"/>
          <w:szCs w:val="22"/>
        </w:rPr>
        <w:t>,</w:t>
      </w:r>
      <w:r w:rsidR="00E32E72" w:rsidRPr="009A025F">
        <w:rPr>
          <w:rFonts w:eastAsia="Calibri"/>
          <w:sz w:val="20"/>
          <w:szCs w:val="22"/>
        </w:rPr>
        <w:t xml:space="preserve"> Miembro </w:t>
      </w:r>
      <w:r w:rsidR="00F911BE" w:rsidRPr="009A025F">
        <w:rPr>
          <w:rFonts w:eastAsia="Calibri"/>
          <w:sz w:val="20"/>
          <w:szCs w:val="22"/>
        </w:rPr>
        <w:t>–</w:t>
      </w:r>
      <w:r w:rsidR="00E32E72" w:rsidRPr="009A025F">
        <w:rPr>
          <w:rFonts w:eastAsia="Calibri"/>
          <w:sz w:val="20"/>
          <w:szCs w:val="22"/>
        </w:rPr>
        <w:t xml:space="preserve"> </w:t>
      </w:r>
      <w:r w:rsidR="00F911BE" w:rsidRPr="009A025F">
        <w:rPr>
          <w:rFonts w:eastAsia="Calibri"/>
          <w:sz w:val="20"/>
          <w:szCs w:val="22"/>
        </w:rPr>
        <w:t xml:space="preserve">Responsable de Libre Acceso a la Información </w:t>
      </w:r>
      <w:r w:rsidR="005B26DA" w:rsidRPr="009A025F">
        <w:rPr>
          <w:rFonts w:eastAsia="Calibri"/>
          <w:sz w:val="20"/>
          <w:szCs w:val="22"/>
        </w:rPr>
        <w:t>Pública</w:t>
      </w:r>
      <w:r w:rsidR="00F911BE" w:rsidRPr="009A025F">
        <w:rPr>
          <w:rFonts w:eastAsia="Calibri"/>
          <w:sz w:val="20"/>
          <w:szCs w:val="22"/>
        </w:rPr>
        <w:t xml:space="preserve"> </w:t>
      </w:r>
      <w:r w:rsidR="005B26DA" w:rsidRPr="009A025F">
        <w:rPr>
          <w:rFonts w:eastAsia="Calibri"/>
          <w:sz w:val="20"/>
          <w:szCs w:val="22"/>
        </w:rPr>
        <w:t>y LICDO.</w:t>
      </w:r>
      <w:r w:rsidR="009A025F" w:rsidRPr="009A025F">
        <w:rPr>
          <w:rFonts w:eastAsia="Calibri"/>
          <w:b/>
          <w:sz w:val="20"/>
          <w:szCs w:val="22"/>
        </w:rPr>
        <w:t xml:space="preserve"> RAMON PEREZ MENDEZ</w:t>
      </w:r>
      <w:r w:rsidR="00E32E72" w:rsidRPr="009A025F">
        <w:rPr>
          <w:rFonts w:eastAsia="Calibri"/>
          <w:b/>
          <w:sz w:val="20"/>
          <w:szCs w:val="22"/>
        </w:rPr>
        <w:t>,</w:t>
      </w:r>
      <w:r w:rsidR="000D069A" w:rsidRPr="009A025F">
        <w:rPr>
          <w:rFonts w:eastAsia="Calibri"/>
          <w:sz w:val="20"/>
          <w:szCs w:val="22"/>
        </w:rPr>
        <w:t xml:space="preserve"> </w:t>
      </w:r>
      <w:r w:rsidR="00F911BE" w:rsidRPr="009A025F">
        <w:rPr>
          <w:rFonts w:eastAsia="Calibri"/>
          <w:sz w:val="20"/>
          <w:szCs w:val="22"/>
        </w:rPr>
        <w:t xml:space="preserve">Miembro – </w:t>
      </w:r>
      <w:r w:rsidR="006B0899" w:rsidRPr="009A025F">
        <w:rPr>
          <w:rFonts w:eastAsia="Calibri"/>
          <w:sz w:val="20"/>
          <w:szCs w:val="22"/>
        </w:rPr>
        <w:t>Enc. Jurídico</w:t>
      </w:r>
      <w:r w:rsidR="009A025F" w:rsidRPr="009A025F">
        <w:rPr>
          <w:rFonts w:eastAsia="Calibri"/>
          <w:sz w:val="20"/>
          <w:szCs w:val="22"/>
        </w:rPr>
        <w:t xml:space="preserve"> y </w:t>
      </w:r>
      <w:r w:rsidR="009A025F" w:rsidRPr="009A025F">
        <w:rPr>
          <w:rFonts w:eastAsia="Calibri"/>
          <w:sz w:val="20"/>
          <w:szCs w:val="22"/>
          <w:lang w:val="es-ES_tradnl"/>
        </w:rPr>
        <w:t>Presidenta del Comité de Compras</w:t>
      </w:r>
      <w:r w:rsidRPr="009A025F">
        <w:rPr>
          <w:rFonts w:eastAsia="Calibri"/>
          <w:sz w:val="20"/>
          <w:szCs w:val="22"/>
          <w:lang w:val="es-ES_tradnl"/>
        </w:rPr>
        <w:t xml:space="preserve">, </w:t>
      </w:r>
      <w:r w:rsidR="000D069A" w:rsidRPr="009A025F">
        <w:rPr>
          <w:rFonts w:eastAsia="Calibri"/>
          <w:sz w:val="20"/>
          <w:szCs w:val="22"/>
          <w:lang w:val="es-ES_tradnl"/>
        </w:rPr>
        <w:t xml:space="preserve">todos </w:t>
      </w:r>
      <w:r w:rsidRPr="009A025F">
        <w:rPr>
          <w:rFonts w:eastAsia="Calibri"/>
          <w:sz w:val="20"/>
          <w:szCs w:val="22"/>
          <w:lang w:val="es-ES_tradnl"/>
        </w:rPr>
        <w:t>mayor</w:t>
      </w:r>
      <w:r w:rsidR="000D069A" w:rsidRPr="009A025F">
        <w:rPr>
          <w:rFonts w:eastAsia="Calibri"/>
          <w:sz w:val="20"/>
          <w:szCs w:val="22"/>
          <w:lang w:val="es-ES_tradnl"/>
        </w:rPr>
        <w:t>es</w:t>
      </w:r>
      <w:r w:rsidRPr="009A025F">
        <w:rPr>
          <w:rFonts w:eastAsia="Calibri"/>
          <w:sz w:val="20"/>
          <w:szCs w:val="22"/>
          <w:lang w:val="es-ES_tradnl"/>
        </w:rPr>
        <w:t xml:space="preserve"> de edad, en calidad de </w:t>
      </w:r>
      <w:r w:rsidR="000D069A" w:rsidRPr="009A025F">
        <w:rPr>
          <w:rFonts w:eastAsia="Calibri"/>
          <w:sz w:val="20"/>
          <w:szCs w:val="22"/>
          <w:lang w:val="es-ES_tradnl"/>
        </w:rPr>
        <w:t>miembros del COMITÉ DE COMPRAS Y CONTRATACIONES</w:t>
      </w:r>
      <w:r w:rsidR="004A4D69" w:rsidRPr="009A025F">
        <w:rPr>
          <w:rStyle w:val="Style36"/>
          <w:sz w:val="20"/>
        </w:rPr>
        <w:t>,</w:t>
      </w:r>
      <w:r w:rsidRPr="009A025F">
        <w:rPr>
          <w:rFonts w:eastAsia="Calibri"/>
          <w:sz w:val="20"/>
          <w:szCs w:val="22"/>
          <w:lang w:val="es-ES_tradnl"/>
        </w:rPr>
        <w:t xml:space="preserve"> tiene a bien manifestar lo siguiente:</w:t>
      </w:r>
    </w:p>
    <w:p w14:paraId="3D534907" w14:textId="77777777" w:rsidR="00AC360F" w:rsidRPr="00AC360F" w:rsidRDefault="00AC360F" w:rsidP="006B1A81">
      <w:pPr>
        <w:spacing w:after="0" w:line="360" w:lineRule="auto"/>
        <w:jc w:val="both"/>
        <w:rPr>
          <w:rFonts w:eastAsia="Calibri"/>
          <w:sz w:val="20"/>
          <w:szCs w:val="22"/>
          <w:lang w:val="es-ES_tradnl"/>
        </w:rPr>
      </w:pPr>
    </w:p>
    <w:p w14:paraId="3F25561A" w14:textId="77777777" w:rsidR="00F544C0" w:rsidRPr="00AC360F" w:rsidRDefault="00F544C0" w:rsidP="006B1A81">
      <w:pPr>
        <w:spacing w:after="0" w:line="360" w:lineRule="auto"/>
        <w:jc w:val="both"/>
        <w:rPr>
          <w:rFonts w:eastAsia="Calibri"/>
          <w:sz w:val="20"/>
          <w:szCs w:val="22"/>
          <w:lang w:val="es-ES_tradnl"/>
        </w:rPr>
      </w:pPr>
      <w:r w:rsidRPr="00AC360F">
        <w:rPr>
          <w:rFonts w:eastAsia="Calibri"/>
          <w:b/>
          <w:sz w:val="20"/>
          <w:szCs w:val="22"/>
          <w:lang w:val="es-ES_tradnl"/>
        </w:rPr>
        <w:t>VISTA</w:t>
      </w:r>
      <w:r w:rsidRPr="00AC360F">
        <w:rPr>
          <w:rFonts w:eastAsia="Calibri"/>
          <w:sz w:val="20"/>
          <w:szCs w:val="22"/>
          <w:lang w:val="es-ES_tradnl"/>
        </w:rPr>
        <w:t>: La Ley No. 340-06 sobre Compras y Contrataciones Públicas de Bienes, Servicios, Obras y Concesiones, de fec</w:t>
      </w:r>
      <w:r w:rsidRPr="00AC360F">
        <w:rPr>
          <w:sz w:val="20"/>
          <w:szCs w:val="22"/>
          <w:lang w:val="es-ES_tradnl"/>
        </w:rPr>
        <w:t>ha Dieciocho (18) de Agosto del Dos Mil S</w:t>
      </w:r>
      <w:r w:rsidRPr="00AC360F">
        <w:rPr>
          <w:rFonts w:eastAsia="Calibri"/>
          <w:sz w:val="20"/>
          <w:szCs w:val="22"/>
          <w:lang w:val="es-ES_tradnl"/>
        </w:rPr>
        <w:t>eis (2006),</w:t>
      </w:r>
      <w:r w:rsidRPr="00AC360F">
        <w:rPr>
          <w:sz w:val="16"/>
        </w:rPr>
        <w:t xml:space="preserve"> </w:t>
      </w:r>
      <w:r w:rsidRPr="00AC360F">
        <w:rPr>
          <w:rFonts w:eastAsia="Calibri"/>
          <w:sz w:val="20"/>
          <w:szCs w:val="22"/>
          <w:lang w:val="es-ES_tradnl"/>
        </w:rPr>
        <w:t xml:space="preserve">su </w:t>
      </w:r>
      <w:r w:rsidR="00EC0E7C" w:rsidRPr="00AC360F">
        <w:rPr>
          <w:rFonts w:eastAsia="Calibri"/>
          <w:sz w:val="20"/>
          <w:szCs w:val="22"/>
          <w:lang w:val="es-ES_tradnl"/>
        </w:rPr>
        <w:t>posterior modificación</w:t>
      </w:r>
      <w:r w:rsidRPr="00AC360F">
        <w:rPr>
          <w:rFonts w:eastAsia="Calibri"/>
          <w:sz w:val="20"/>
          <w:szCs w:val="22"/>
          <w:lang w:val="es-ES_tradnl"/>
        </w:rPr>
        <w:t xml:space="preserve"> contenida en la Ley No. 449-06 de fecha </w:t>
      </w:r>
      <w:r w:rsidRPr="00AC360F">
        <w:rPr>
          <w:sz w:val="20"/>
          <w:szCs w:val="22"/>
          <w:lang w:val="es-ES_tradnl"/>
        </w:rPr>
        <w:t>Seis (06) de Diciembre del Dos Mil S</w:t>
      </w:r>
      <w:r w:rsidRPr="00AC360F">
        <w:rPr>
          <w:rFonts w:eastAsia="Calibri"/>
          <w:sz w:val="20"/>
          <w:szCs w:val="22"/>
          <w:lang w:val="es-ES_tradnl"/>
        </w:rPr>
        <w:t>eis (2006).</w:t>
      </w:r>
    </w:p>
    <w:p w14:paraId="16650501" w14:textId="77777777" w:rsidR="00AC360F" w:rsidRPr="00AC360F" w:rsidRDefault="00AC360F" w:rsidP="006B1A81">
      <w:pPr>
        <w:spacing w:after="0" w:line="360" w:lineRule="auto"/>
        <w:jc w:val="both"/>
        <w:rPr>
          <w:rFonts w:eastAsia="Calibri"/>
          <w:sz w:val="20"/>
          <w:szCs w:val="22"/>
          <w:lang w:val="es-ES_tradnl"/>
        </w:rPr>
      </w:pPr>
    </w:p>
    <w:p w14:paraId="3C7DBDDF" w14:textId="77777777" w:rsidR="00F544C0" w:rsidRPr="00AC360F" w:rsidRDefault="00F544C0" w:rsidP="006B1A81">
      <w:pPr>
        <w:spacing w:after="0" w:line="360" w:lineRule="auto"/>
        <w:jc w:val="both"/>
        <w:rPr>
          <w:rFonts w:eastAsia="Calibri"/>
          <w:sz w:val="20"/>
          <w:szCs w:val="22"/>
          <w:lang w:val="es-ES_tradnl"/>
        </w:rPr>
      </w:pPr>
      <w:r w:rsidRPr="00AC360F">
        <w:rPr>
          <w:rFonts w:eastAsia="Calibri"/>
          <w:b/>
          <w:sz w:val="20"/>
          <w:szCs w:val="22"/>
          <w:lang w:val="es-ES_tradnl"/>
        </w:rPr>
        <w:t>VISTO</w:t>
      </w:r>
      <w:r w:rsidRPr="00AC360F">
        <w:rPr>
          <w:rFonts w:eastAsia="Calibri"/>
          <w:sz w:val="20"/>
          <w:szCs w:val="22"/>
          <w:lang w:val="es-ES_tradnl"/>
        </w:rPr>
        <w:t>: El Reglamento de Aplicación de la Ley No. 340-06, emitido mediante el Decreto No. 543-12</w:t>
      </w:r>
      <w:r w:rsidRPr="00AC360F">
        <w:rPr>
          <w:sz w:val="20"/>
          <w:szCs w:val="22"/>
          <w:lang w:val="es-ES_tradnl"/>
        </w:rPr>
        <w:t xml:space="preserve">, de fecha seis (06) de Septiembre </w:t>
      </w:r>
      <w:r w:rsidRPr="00AC360F">
        <w:rPr>
          <w:rFonts w:eastAsia="Calibri"/>
          <w:sz w:val="20"/>
          <w:szCs w:val="22"/>
          <w:lang w:val="es-ES_tradnl"/>
        </w:rPr>
        <w:t xml:space="preserve">del </w:t>
      </w:r>
      <w:r w:rsidRPr="00AC360F">
        <w:rPr>
          <w:sz w:val="20"/>
          <w:szCs w:val="22"/>
          <w:lang w:val="es-ES_tradnl"/>
        </w:rPr>
        <w:t>Dos M</w:t>
      </w:r>
      <w:r w:rsidRPr="00AC360F">
        <w:rPr>
          <w:rFonts w:eastAsia="Calibri"/>
          <w:sz w:val="20"/>
          <w:szCs w:val="22"/>
          <w:lang w:val="es-ES_tradnl"/>
        </w:rPr>
        <w:t>il Doce (2012).</w:t>
      </w:r>
    </w:p>
    <w:p w14:paraId="3EE9EAEE" w14:textId="77777777" w:rsidR="00F544C0" w:rsidRPr="00AC360F" w:rsidRDefault="00F544C0" w:rsidP="006B1A81">
      <w:pPr>
        <w:spacing w:after="0" w:line="360" w:lineRule="auto"/>
        <w:jc w:val="both"/>
        <w:rPr>
          <w:rFonts w:eastAsia="Calibri"/>
          <w:b/>
          <w:sz w:val="20"/>
          <w:szCs w:val="22"/>
          <w:lang w:val="es-ES_tradnl"/>
        </w:rPr>
      </w:pPr>
    </w:p>
    <w:p w14:paraId="2EE67AEA" w14:textId="77777777" w:rsidR="00F544C0" w:rsidRDefault="00F544C0" w:rsidP="00F911BE">
      <w:pPr>
        <w:spacing w:after="0" w:line="360" w:lineRule="auto"/>
        <w:jc w:val="both"/>
        <w:rPr>
          <w:rFonts w:eastAsia="Calibri"/>
          <w:sz w:val="20"/>
          <w:szCs w:val="20"/>
          <w:lang w:val="es-ES_tradnl"/>
        </w:rPr>
      </w:pPr>
      <w:r w:rsidRPr="00AC360F">
        <w:rPr>
          <w:rFonts w:eastAsia="Calibri"/>
          <w:b/>
          <w:sz w:val="20"/>
          <w:szCs w:val="22"/>
          <w:lang w:val="es-ES_tradnl"/>
        </w:rPr>
        <w:t>VISTO</w:t>
      </w:r>
      <w:r w:rsidRPr="000D069A">
        <w:rPr>
          <w:rFonts w:eastAsia="Calibri"/>
          <w:b/>
          <w:sz w:val="20"/>
          <w:szCs w:val="20"/>
          <w:lang w:val="es-ES_tradnl"/>
        </w:rPr>
        <w:t>:</w:t>
      </w:r>
      <w:r w:rsidRPr="000D069A">
        <w:rPr>
          <w:rFonts w:eastAsia="Calibri"/>
          <w:sz w:val="20"/>
          <w:szCs w:val="20"/>
          <w:lang w:val="es-ES_tradnl"/>
        </w:rPr>
        <w:t xml:space="preserve"> </w:t>
      </w:r>
      <w:r w:rsidR="000D069A" w:rsidRPr="000D069A">
        <w:rPr>
          <w:rFonts w:eastAsia="Calibri"/>
          <w:sz w:val="20"/>
          <w:szCs w:val="20"/>
          <w:lang w:val="es-ES_tradnl"/>
        </w:rPr>
        <w:t xml:space="preserve">LAS </w:t>
      </w:r>
      <w:r w:rsidR="000D069A" w:rsidRPr="000D069A">
        <w:rPr>
          <w:b/>
          <w:sz w:val="20"/>
          <w:szCs w:val="20"/>
        </w:rPr>
        <w:t>ESPECIFICACIONES TÉCNICAS / FICHAS TÉCNICAS O TÉRMINOS DE REFERENCIA,</w:t>
      </w:r>
      <w:r w:rsidR="004A4D69">
        <w:rPr>
          <w:b/>
          <w:sz w:val="20"/>
          <w:szCs w:val="20"/>
        </w:rPr>
        <w:t xml:space="preserve"> </w:t>
      </w:r>
      <w:r w:rsidRPr="000D069A">
        <w:rPr>
          <w:rFonts w:eastAsia="Calibri"/>
          <w:sz w:val="20"/>
          <w:szCs w:val="20"/>
          <w:lang w:val="es-ES_tradnl"/>
        </w:rPr>
        <w:t>para</w:t>
      </w:r>
      <w:r w:rsidR="00F911BE">
        <w:rPr>
          <w:rFonts w:eastAsia="Calibri"/>
          <w:sz w:val="20"/>
          <w:szCs w:val="20"/>
          <w:lang w:val="es-ES_tradnl"/>
        </w:rPr>
        <w:t xml:space="preserve"> </w:t>
      </w:r>
      <w:sdt>
        <w:sdtPr>
          <w:rPr>
            <w:rFonts w:eastAsia="Calibri"/>
            <w:b/>
            <w:sz w:val="20"/>
            <w:szCs w:val="20"/>
            <w:lang w:val="es-ES_tradnl"/>
          </w:rPr>
          <w:alias w:val="Breve descripción"/>
          <w:tag w:val="Breve descripción"/>
          <w:id w:val="2639642"/>
          <w:placeholder>
            <w:docPart w:val="9061206FDDB34C08AA0DE2BD64308350"/>
          </w:placeholder>
        </w:sdtPr>
        <w:sdtEndPr/>
        <w:sdtContent>
          <w:bookmarkStart w:id="0" w:name="OLE_LINK1"/>
          <w:bookmarkStart w:id="1" w:name="OLE_LINK2"/>
          <w:sdt>
            <w:sdtPr>
              <w:rPr>
                <w:rFonts w:eastAsia="Calibri"/>
                <w:b/>
                <w:sz w:val="16"/>
                <w:szCs w:val="22"/>
                <w:lang w:val="es-ES_tradnl"/>
              </w:rPr>
              <w:alias w:val="Breve descripción"/>
              <w:tag w:val="Breve descripción"/>
              <w:id w:val="755714981"/>
              <w:placeholder>
                <w:docPart w:val="045E441A8B1E4AC6B2925043315793CD"/>
              </w:placeholder>
            </w:sdtPr>
            <w:sdtEndPr/>
            <w:sdtContent>
              <w:r w:rsidR="006B304C">
                <w:rPr>
                  <w:rStyle w:val="nfasis"/>
                  <w:b/>
                  <w:sz w:val="20"/>
                </w:rPr>
                <w:t xml:space="preserve">LOS </w:t>
              </w:r>
              <w:r w:rsidR="006B304C" w:rsidRPr="00E543F8">
                <w:rPr>
                  <w:rStyle w:val="nfasis"/>
                  <w:b/>
                  <w:sz w:val="20"/>
                </w:rPr>
                <w:t xml:space="preserve">PROYECTO DE CONSTRUCCION DEL PLEY DISTRITAL Y EL  PROYECTO DE CONSTRUCCION DE UNA FUNERARIA </w:t>
              </w:r>
              <w:r w:rsidR="006B304C">
                <w:rPr>
                  <w:rStyle w:val="nfasis"/>
                  <w:b/>
                  <w:sz w:val="20"/>
                </w:rPr>
                <w:t>DISTRITAL</w:t>
              </w:r>
              <w:r w:rsidR="004A4D69" w:rsidRPr="00827128">
                <w:rPr>
                  <w:rFonts w:eastAsia="Calibri"/>
                  <w:b/>
                  <w:iCs/>
                  <w:sz w:val="20"/>
                  <w:szCs w:val="22"/>
                  <w:lang w:val="es-ES_tradnl"/>
                </w:rPr>
                <w:t xml:space="preserve">, </w:t>
              </w:r>
            </w:sdtContent>
          </w:sdt>
        </w:sdtContent>
      </w:sdt>
      <w:bookmarkEnd w:id="0"/>
      <w:bookmarkEnd w:id="1"/>
      <w:r w:rsidRPr="000D069A">
        <w:rPr>
          <w:rFonts w:eastAsia="Calibri"/>
          <w:sz w:val="20"/>
          <w:szCs w:val="20"/>
          <w:lang w:val="es-ES_tradnl"/>
        </w:rPr>
        <w:t xml:space="preserve">mediante el Procedimiento con Referencia </w:t>
      </w:r>
      <w:r w:rsidRPr="000D069A">
        <w:rPr>
          <w:rFonts w:eastAsia="Calibri"/>
          <w:b/>
          <w:sz w:val="20"/>
          <w:szCs w:val="20"/>
          <w:lang w:val="es-ES_tradnl"/>
        </w:rPr>
        <w:t xml:space="preserve">No. </w:t>
      </w:r>
      <w:sdt>
        <w:sdtPr>
          <w:rPr>
            <w:rFonts w:eastAsia="Calibri"/>
            <w:b/>
            <w:sz w:val="20"/>
            <w:szCs w:val="20"/>
            <w:lang w:val="es-ES_tradnl"/>
          </w:rPr>
          <w:alias w:val="Número de Referencia"/>
          <w:tag w:val="Número de Referencia"/>
          <w:id w:val="2639640"/>
          <w:placeholder>
            <w:docPart w:val="2C95C74B0F444216BDED0FD94CBDF01F"/>
          </w:placeholder>
        </w:sdtPr>
        <w:sdtEndPr/>
        <w:sdtContent>
          <w:sdt>
            <w:sdtPr>
              <w:rPr>
                <w:rFonts w:eastAsia="Calibri"/>
                <w:b/>
                <w:sz w:val="16"/>
                <w:szCs w:val="22"/>
                <w:lang w:val="es-ES_tradnl"/>
              </w:rPr>
              <w:alias w:val="Número de Referencia"/>
              <w:tag w:val="Número de Referencia"/>
              <w:id w:val="-1186048973"/>
              <w:placeholder>
                <w:docPart w:val="39386FBFDDF340E6BF6C1E204140B448"/>
              </w:placeholder>
            </w:sdtPr>
            <w:sdtEndPr/>
            <w:sdtContent>
              <w:r w:rsidR="00672CDD" w:rsidRPr="00672CDD">
                <w:rPr>
                  <w:rFonts w:eastAsia="Calibri"/>
                  <w:b/>
                  <w:sz w:val="20"/>
                  <w:szCs w:val="22"/>
                  <w:lang w:val="es-ES_tradnl"/>
                </w:rPr>
                <w:t>J</w:t>
              </w:r>
              <w:r w:rsidR="006B304C">
                <w:rPr>
                  <w:rFonts w:eastAsia="Calibri"/>
                  <w:b/>
                  <w:sz w:val="20"/>
                  <w:szCs w:val="22"/>
                  <w:lang w:val="es-ES_tradnl"/>
                </w:rPr>
                <w:t>D</w:t>
              </w:r>
              <w:r w:rsidR="00672CDD" w:rsidRPr="00672CDD">
                <w:rPr>
                  <w:rFonts w:eastAsia="Calibri"/>
                  <w:b/>
                  <w:sz w:val="20"/>
                  <w:szCs w:val="22"/>
                  <w:lang w:val="es-ES_tradnl"/>
                </w:rPr>
                <w:t>M</w:t>
              </w:r>
              <w:r w:rsidR="006B304C">
                <w:rPr>
                  <w:rFonts w:eastAsia="Calibri"/>
                  <w:b/>
                  <w:sz w:val="20"/>
                  <w:szCs w:val="22"/>
                  <w:lang w:val="es-ES_tradnl"/>
                </w:rPr>
                <w:t>C</w:t>
              </w:r>
              <w:r w:rsidR="00672CDD" w:rsidRPr="00672CDD">
                <w:rPr>
                  <w:rFonts w:eastAsia="Calibri"/>
                  <w:b/>
                  <w:sz w:val="20"/>
                  <w:szCs w:val="22"/>
                  <w:lang w:val="es-ES_tradnl"/>
                </w:rPr>
                <w:t>-CCC-CP- 01-2022</w:t>
              </w:r>
            </w:sdtContent>
          </w:sdt>
        </w:sdtContent>
      </w:sdt>
      <w:r w:rsidRPr="000D069A">
        <w:rPr>
          <w:rFonts w:eastAsia="Calibri"/>
          <w:b/>
          <w:sz w:val="20"/>
          <w:szCs w:val="20"/>
          <w:lang w:val="es-ES_tradnl"/>
        </w:rPr>
        <w:t>,</w:t>
      </w:r>
      <w:r w:rsidRPr="000D069A">
        <w:rPr>
          <w:rFonts w:eastAsia="Calibri"/>
          <w:sz w:val="20"/>
          <w:szCs w:val="20"/>
          <w:lang w:val="es-ES_tradnl"/>
        </w:rPr>
        <w:t xml:space="preserve"> para el período comprendido entre </w:t>
      </w:r>
      <w:sdt>
        <w:sdtPr>
          <w:rPr>
            <w:rStyle w:val="Style36"/>
            <w:sz w:val="20"/>
            <w:szCs w:val="20"/>
          </w:rPr>
          <w:alias w:val="Período en el que se realizará la contratación"/>
          <w:tag w:val="Período en el que se realizará la contratación"/>
          <w:id w:val="2639641"/>
          <w:placeholder>
            <w:docPart w:val="2C95C74B0F444216BDED0FD94CBDF01F"/>
          </w:placeholder>
        </w:sdtPr>
        <w:sdtEndPr>
          <w:rPr>
            <w:rStyle w:val="Style36"/>
          </w:rPr>
        </w:sdtEndPr>
        <w:sdtContent>
          <w:sdt>
            <w:sdtPr>
              <w:rPr>
                <w:rStyle w:val="Style36"/>
                <w:sz w:val="20"/>
              </w:rPr>
              <w:alias w:val="Período en el que se realizará la contratación"/>
              <w:tag w:val="Período en el que se realizará la contratación"/>
              <w:id w:val="-584379155"/>
              <w:placeholder>
                <w:docPart w:val="8509A5562C9F4F40BC15581C9EE322BF"/>
              </w:placeholder>
            </w:sdtPr>
            <w:sdtEndPr>
              <w:rPr>
                <w:rStyle w:val="Style36"/>
              </w:rPr>
            </w:sdtEndPr>
            <w:sdtContent>
              <w:r w:rsidR="00672CDD">
                <w:rPr>
                  <w:rStyle w:val="Style36"/>
                  <w:sz w:val="20"/>
                </w:rPr>
                <w:t>10</w:t>
              </w:r>
              <w:r w:rsidR="00E32E72">
                <w:rPr>
                  <w:rStyle w:val="Style36"/>
                  <w:sz w:val="20"/>
                </w:rPr>
                <w:t xml:space="preserve"> </w:t>
              </w:r>
              <w:r w:rsidR="00E32E72" w:rsidRPr="00827128">
                <w:rPr>
                  <w:rStyle w:val="Style36"/>
                  <w:sz w:val="20"/>
                </w:rPr>
                <w:t xml:space="preserve"> de </w:t>
              </w:r>
              <w:r w:rsidR="00672CDD">
                <w:rPr>
                  <w:rStyle w:val="Style36"/>
                  <w:sz w:val="20"/>
                </w:rPr>
                <w:t xml:space="preserve">Febrero </w:t>
              </w:r>
              <w:r w:rsidR="00E32E72">
                <w:rPr>
                  <w:rStyle w:val="Style36"/>
                  <w:sz w:val="20"/>
                </w:rPr>
                <w:t>de 202</w:t>
              </w:r>
              <w:r w:rsidR="00F911BE">
                <w:rPr>
                  <w:rStyle w:val="Style36"/>
                  <w:sz w:val="20"/>
                </w:rPr>
                <w:t>2</w:t>
              </w:r>
              <w:r w:rsidR="00E32E72">
                <w:rPr>
                  <w:rStyle w:val="Style36"/>
                  <w:sz w:val="20"/>
                </w:rPr>
                <w:t xml:space="preserve"> hasta </w:t>
              </w:r>
              <w:r w:rsidR="00672CDD">
                <w:rPr>
                  <w:rStyle w:val="Style36"/>
                  <w:sz w:val="20"/>
                </w:rPr>
                <w:t>04</w:t>
              </w:r>
              <w:r w:rsidR="00E32E72">
                <w:rPr>
                  <w:rStyle w:val="Style36"/>
                  <w:sz w:val="20"/>
                </w:rPr>
                <w:t xml:space="preserve"> de </w:t>
              </w:r>
              <w:r w:rsidR="00672CDD">
                <w:rPr>
                  <w:rStyle w:val="Style36"/>
                  <w:sz w:val="20"/>
                </w:rPr>
                <w:t xml:space="preserve">Marzo </w:t>
              </w:r>
              <w:r w:rsidR="00E32E72">
                <w:rPr>
                  <w:rStyle w:val="Style36"/>
                  <w:sz w:val="20"/>
                </w:rPr>
                <w:t>2022</w:t>
              </w:r>
            </w:sdtContent>
          </w:sdt>
        </w:sdtContent>
      </w:sdt>
      <w:r w:rsidRPr="000D069A">
        <w:rPr>
          <w:rFonts w:eastAsia="Calibri"/>
          <w:sz w:val="20"/>
          <w:szCs w:val="20"/>
          <w:lang w:val="es-ES_tradnl"/>
        </w:rPr>
        <w:t xml:space="preserve">, conforme a la solicitud/es realizada/s por </w:t>
      </w:r>
      <w:sdt>
        <w:sdtPr>
          <w:rPr>
            <w:rStyle w:val="Style37"/>
            <w:sz w:val="20"/>
            <w:szCs w:val="20"/>
          </w:rPr>
          <w:alias w:val="Indicar UR"/>
          <w:tag w:val="Indicar UR"/>
          <w:id w:val="17729235"/>
          <w:placeholder>
            <w:docPart w:val="F85ED61B62DB42EFBC3C98C4F960D914"/>
          </w:placeholder>
        </w:sdtPr>
        <w:sdtEndPr>
          <w:rPr>
            <w:rStyle w:val="Style37"/>
          </w:rPr>
        </w:sdtEndPr>
        <w:sdtContent>
          <w:r w:rsidR="00BF006B" w:rsidRPr="000D069A">
            <w:rPr>
              <w:rStyle w:val="Style37"/>
              <w:sz w:val="20"/>
              <w:szCs w:val="20"/>
            </w:rPr>
            <w:t>DIRECCIÓN DE COMPRAS Y CONTRATACIONES PUBLICAS</w:t>
          </w:r>
        </w:sdtContent>
      </w:sdt>
      <w:r w:rsidRPr="000D069A">
        <w:rPr>
          <w:rFonts w:eastAsia="Calibri"/>
          <w:sz w:val="20"/>
          <w:szCs w:val="20"/>
          <w:lang w:val="es-ES_tradnl"/>
        </w:rPr>
        <w:t>.</w:t>
      </w:r>
    </w:p>
    <w:p w14:paraId="5B061D4D" w14:textId="77777777" w:rsidR="000D069A" w:rsidRPr="000D069A" w:rsidRDefault="000D069A" w:rsidP="006B1A81">
      <w:pPr>
        <w:spacing w:after="0" w:line="360" w:lineRule="auto"/>
        <w:jc w:val="both"/>
        <w:rPr>
          <w:rFonts w:eastAsia="Calibri"/>
          <w:sz w:val="20"/>
          <w:szCs w:val="20"/>
          <w:lang w:val="es-ES_tradnl"/>
        </w:rPr>
      </w:pPr>
    </w:p>
    <w:p w14:paraId="149EF8F4" w14:textId="77777777" w:rsidR="00F544C0" w:rsidRDefault="000D069A" w:rsidP="006B1A81">
      <w:pPr>
        <w:spacing w:after="0" w:line="360" w:lineRule="auto"/>
        <w:jc w:val="both"/>
        <w:rPr>
          <w:rFonts w:eastAsia="Calibri"/>
          <w:sz w:val="20"/>
          <w:szCs w:val="22"/>
          <w:lang w:val="es-ES_tradnl"/>
        </w:rPr>
      </w:pPr>
      <w:r>
        <w:rPr>
          <w:rFonts w:eastAsia="Calibri"/>
          <w:b/>
          <w:sz w:val="20"/>
          <w:szCs w:val="22"/>
          <w:lang w:val="es-ES_tradnl"/>
        </w:rPr>
        <w:t>MANIFESTAMOS</w:t>
      </w:r>
      <w:r w:rsidR="00F544C0" w:rsidRPr="00AC360F">
        <w:rPr>
          <w:rFonts w:eastAsia="Calibri"/>
          <w:b/>
          <w:sz w:val="20"/>
          <w:szCs w:val="22"/>
          <w:lang w:val="es-ES_tradnl"/>
        </w:rPr>
        <w:t>:</w:t>
      </w:r>
      <w:r w:rsidR="00F544C0" w:rsidRPr="00AC360F">
        <w:rPr>
          <w:rFonts w:eastAsia="Calibri"/>
          <w:sz w:val="20"/>
          <w:szCs w:val="22"/>
          <w:lang w:val="es-ES_tradnl"/>
        </w:rPr>
        <w:t xml:space="preserve"> </w:t>
      </w:r>
      <w:r>
        <w:rPr>
          <w:rFonts w:eastAsia="Calibri"/>
          <w:sz w:val="20"/>
          <w:szCs w:val="22"/>
          <w:lang w:val="es-ES_tradnl"/>
        </w:rPr>
        <w:t xml:space="preserve">Nuestra total </w:t>
      </w:r>
      <w:sdt>
        <w:sdtPr>
          <w:rPr>
            <w:rStyle w:val="Style36"/>
            <w:sz w:val="20"/>
          </w:rPr>
          <w:alias w:val="Conformidad/ No Conformidad"/>
          <w:tag w:val="Conformidad/ No Conformidad"/>
          <w:id w:val="2695385"/>
          <w:placeholder>
            <w:docPart w:val="8B053B304D98489DBD248CF6A5FA4D60"/>
          </w:placeholder>
          <w:dropDownList>
            <w:listItem w:displayText="(Elegir Opción)" w:value="(Elegir Opción)"/>
            <w:listItem w:displayText="Conformidad" w:value="Conformidad"/>
            <w:listItem w:displayText="No Conformidad" w:value="No Conformidad"/>
          </w:dropDownList>
        </w:sdtPr>
        <w:sdtEndPr>
          <w:rPr>
            <w:rStyle w:val="Fuentedeprrafopredeter"/>
            <w:rFonts w:eastAsia="Calibri"/>
            <w:b w:val="0"/>
            <w:szCs w:val="22"/>
            <w:lang w:val="es-ES_tradnl"/>
          </w:rPr>
        </w:sdtEndPr>
        <w:sdtContent>
          <w:r w:rsidR="00AC360F" w:rsidRPr="00AC360F">
            <w:rPr>
              <w:rStyle w:val="Style36"/>
              <w:sz w:val="20"/>
            </w:rPr>
            <w:t>Conformidad</w:t>
          </w:r>
        </w:sdtContent>
      </w:sdt>
      <w:r>
        <w:rPr>
          <w:rFonts w:eastAsia="Calibri"/>
          <w:sz w:val="20"/>
          <w:szCs w:val="22"/>
          <w:lang w:val="es-ES_tradnl"/>
        </w:rPr>
        <w:t xml:space="preserve"> con el contenido de las </w:t>
      </w:r>
      <w:r w:rsidR="00F544C0" w:rsidRPr="00AC360F">
        <w:rPr>
          <w:rFonts w:eastAsia="Calibri"/>
          <w:sz w:val="20"/>
          <w:szCs w:val="22"/>
          <w:lang w:val="es-ES_tradnl"/>
        </w:rPr>
        <w:t xml:space="preserve">referido </w:t>
      </w:r>
      <w:r w:rsidRPr="000D069A">
        <w:rPr>
          <w:rFonts w:eastAsia="Calibri"/>
          <w:sz w:val="20"/>
          <w:szCs w:val="20"/>
          <w:lang w:val="es-ES_tradnl"/>
        </w:rPr>
        <w:t xml:space="preserve">LAS </w:t>
      </w:r>
      <w:r w:rsidRPr="000D069A">
        <w:rPr>
          <w:b/>
          <w:sz w:val="20"/>
          <w:szCs w:val="20"/>
        </w:rPr>
        <w:t>ESPECIFICACIONES TÉCNICAS / FICHAS TÉCNICAS O TÉRMINOS DE REFERENCIA</w:t>
      </w:r>
      <w:r w:rsidR="00F544C0" w:rsidRPr="00AC360F">
        <w:rPr>
          <w:rFonts w:eastAsia="Calibri"/>
          <w:sz w:val="20"/>
          <w:szCs w:val="22"/>
          <w:lang w:val="es-ES_tradnl"/>
        </w:rPr>
        <w:t xml:space="preserve"> para </w:t>
      </w:r>
      <w:sdt>
        <w:sdtPr>
          <w:rPr>
            <w:rStyle w:val="Style36"/>
            <w:sz w:val="20"/>
          </w:rPr>
          <w:alias w:val="Breve descripción"/>
          <w:tag w:val="Breve descripción"/>
          <w:id w:val="2639643"/>
          <w:placeholder>
            <w:docPart w:val="2C95C74B0F444216BDED0FD94CBDF01F"/>
          </w:placeholder>
        </w:sdtPr>
        <w:sdtEndPr>
          <w:rPr>
            <w:rStyle w:val="Style36"/>
          </w:rPr>
        </w:sdtEndPr>
        <w:sdtContent>
          <w:sdt>
            <w:sdtPr>
              <w:rPr>
                <w:rFonts w:eastAsia="Calibri"/>
                <w:b/>
                <w:sz w:val="20"/>
                <w:szCs w:val="20"/>
                <w:lang w:val="es-ES_tradnl"/>
              </w:rPr>
              <w:alias w:val="Breve descripción"/>
              <w:tag w:val="Breve descripción"/>
              <w:id w:val="-2051599908"/>
              <w:placeholder>
                <w:docPart w:val="C6D2683E5A494396A36E448A6CEA208A"/>
              </w:placeholder>
            </w:sdtPr>
            <w:sdtEndPr/>
            <w:sdtContent>
              <w:sdt>
                <w:sdtPr>
                  <w:rPr>
                    <w:rFonts w:eastAsia="Calibri"/>
                    <w:b/>
                    <w:sz w:val="16"/>
                    <w:szCs w:val="22"/>
                    <w:lang w:val="es-ES_tradnl"/>
                  </w:rPr>
                  <w:alias w:val="Breve descripción"/>
                  <w:tag w:val="Breve descripción"/>
                  <w:id w:val="-1745955127"/>
                  <w:placeholder>
                    <w:docPart w:val="ED98227EC8A447F28B71AC72CC4EBE72"/>
                  </w:placeholder>
                </w:sdtPr>
                <w:sdtEndPr/>
                <w:sdtContent>
                  <w:sdt>
                    <w:sdtPr>
                      <w:rPr>
                        <w:rFonts w:eastAsia="Calibri"/>
                        <w:b/>
                        <w:sz w:val="20"/>
                        <w:szCs w:val="20"/>
                        <w:lang w:val="es-ES_tradnl"/>
                      </w:rPr>
                      <w:alias w:val="Breve descripción"/>
                      <w:tag w:val="Breve descripción"/>
                      <w:id w:val="-634796902"/>
                      <w:placeholder>
                        <w:docPart w:val="6E12D103715D43E29A1F16D829CF012B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eastAsia="Calibri"/>
                            <w:b/>
                            <w:sz w:val="16"/>
                            <w:szCs w:val="22"/>
                            <w:lang w:val="es-ES_tradnl"/>
                          </w:rPr>
                          <w:alias w:val="Breve descripción"/>
                          <w:tag w:val="Breve descripción"/>
                          <w:id w:val="-1418942835"/>
                          <w:placeholder>
                            <w:docPart w:val="205427C271D7488593B4487AD6A201AA"/>
                          </w:placeholder>
                        </w:sdtPr>
                        <w:sdtEndPr/>
                        <w:sdtContent>
                          <w:r w:rsidR="006B304C">
                            <w:rPr>
                              <w:rStyle w:val="nfasis"/>
                              <w:b/>
                              <w:sz w:val="20"/>
                            </w:rPr>
                            <w:t xml:space="preserve">LOS </w:t>
                          </w:r>
                          <w:r w:rsidR="006B304C" w:rsidRPr="00E543F8">
                            <w:rPr>
                              <w:rStyle w:val="nfasis"/>
                              <w:b/>
                              <w:sz w:val="20"/>
                            </w:rPr>
                            <w:t xml:space="preserve">PROYECTO DE CONSTRUCCION DEL PLEY DISTRITAL Y EL  PROYECTO DE CONSTRUCCION DE UNA FUNERARIA </w:t>
                          </w:r>
                          <w:r w:rsidR="006B304C">
                            <w:rPr>
                              <w:rStyle w:val="nfasis"/>
                              <w:b/>
                              <w:sz w:val="20"/>
                            </w:rPr>
                            <w:t>DISTRITAL</w:t>
                          </w:r>
                        </w:sdtContent>
                      </w:sdt>
                    </w:sdtContent>
                  </w:sdt>
                  <w:r w:rsidR="004B4F75" w:rsidRPr="00827128">
                    <w:rPr>
                      <w:rFonts w:eastAsia="Calibri"/>
                      <w:b/>
                      <w:iCs/>
                      <w:sz w:val="20"/>
                      <w:szCs w:val="22"/>
                      <w:lang w:val="es-ES_tradnl"/>
                    </w:rPr>
                    <w:t xml:space="preserve">, </w:t>
                  </w:r>
                </w:sdtContent>
              </w:sdt>
            </w:sdtContent>
          </w:sdt>
          <w:r w:rsidRPr="000D069A">
            <w:rPr>
              <w:rFonts w:eastAsia="Calibri"/>
              <w:sz w:val="20"/>
              <w:szCs w:val="20"/>
              <w:lang w:val="es-ES_tradnl"/>
            </w:rPr>
            <w:t xml:space="preserve">mediante el Procedimiento con Referencia </w:t>
          </w:r>
          <w:r w:rsidRPr="000D069A">
            <w:rPr>
              <w:rFonts w:eastAsia="Calibri"/>
              <w:b/>
              <w:sz w:val="20"/>
              <w:szCs w:val="20"/>
              <w:lang w:val="es-ES_tradnl"/>
            </w:rPr>
            <w:t xml:space="preserve">No. </w:t>
          </w:r>
          <w:sdt>
            <w:sdtPr>
              <w:rPr>
                <w:rFonts w:eastAsia="Calibri"/>
                <w:b/>
                <w:sz w:val="20"/>
                <w:szCs w:val="20"/>
                <w:lang w:val="es-ES_tradnl"/>
              </w:rPr>
              <w:alias w:val="Número de Referencia"/>
              <w:tag w:val="Número de Referencia"/>
              <w:id w:val="1879356163"/>
              <w:placeholder>
                <w:docPart w:val="C35F557C7FB8402E9CE8E5F189263BC4"/>
              </w:placeholder>
            </w:sdtPr>
            <w:sdtEndPr/>
            <w:sdtContent>
              <w:sdt>
                <w:sdtPr>
                  <w:rPr>
                    <w:rFonts w:eastAsia="Calibri"/>
                    <w:b/>
                    <w:sz w:val="20"/>
                    <w:szCs w:val="20"/>
                    <w:lang w:val="es-ES_tradnl"/>
                  </w:rPr>
                  <w:alias w:val="Número de Referencia"/>
                  <w:tag w:val="Número de Referencia"/>
                  <w:id w:val="-249050475"/>
                  <w:placeholder>
                    <w:docPart w:val="823AB1C69D1C4CA59D6CCD136A194089"/>
                  </w:placeholder>
                </w:sdtPr>
                <w:sdtEndPr/>
                <w:sdtContent>
                  <w:sdt>
                    <w:sdtPr>
                      <w:rPr>
                        <w:rFonts w:eastAsia="Calibri"/>
                        <w:b/>
                        <w:sz w:val="16"/>
                        <w:szCs w:val="22"/>
                        <w:lang w:val="es-ES_tradnl"/>
                      </w:rPr>
                      <w:alias w:val="Número de Referencia"/>
                      <w:tag w:val="Número de Referencia"/>
                      <w:id w:val="493068036"/>
                      <w:placeholder>
                        <w:docPart w:val="1149F971306F4D62A1F107D948A3B909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eastAsia="Calibri"/>
                            <w:b/>
                            <w:sz w:val="20"/>
                            <w:szCs w:val="20"/>
                            <w:lang w:val="es-ES_tradnl"/>
                          </w:rPr>
                          <w:alias w:val="Número de Referencia"/>
                          <w:tag w:val="Número de Referencia"/>
                          <w:id w:val="-1898741144"/>
                          <w:placeholder>
                            <w:docPart w:val="FA3988C6C67941C9BEB98482838DE9FF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eastAsia="Calibri"/>
                                <w:b/>
                                <w:sz w:val="16"/>
                                <w:szCs w:val="22"/>
                                <w:lang w:val="es-ES_tradnl"/>
                              </w:rPr>
                              <w:alias w:val="Número de Referencia"/>
                              <w:tag w:val="Número de Referencia"/>
                              <w:id w:val="802508498"/>
                              <w:placeholder>
                                <w:docPart w:val="112221AD51A0463992993032866A77EC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eastAsia="Calibri"/>
                                    <w:b/>
                                    <w:sz w:val="16"/>
                                    <w:szCs w:val="22"/>
                                    <w:lang w:val="es-ES_tradnl"/>
                                  </w:rPr>
                                  <w:alias w:val="Número de Referencia"/>
                                  <w:tag w:val="Número de Referencia"/>
                                  <w:id w:val="588589724"/>
                                  <w:placeholder>
                                    <w:docPart w:val="EC60AF8A2E3147A187D0A4928F0D5915"/>
                                  </w:placeholder>
                                </w:sdtPr>
                                <w:sdtEndPr/>
                                <w:sdtContent>
                                  <w:r w:rsidR="00672CDD" w:rsidRPr="00672CDD">
                                    <w:rPr>
                                      <w:rFonts w:eastAsia="Calibri"/>
                                      <w:b/>
                                      <w:sz w:val="20"/>
                                      <w:szCs w:val="22"/>
                                      <w:lang w:val="es-ES_tradnl"/>
                                    </w:rPr>
                                    <w:t>J</w:t>
                                  </w:r>
                                  <w:r w:rsidR="006B304C">
                                    <w:rPr>
                                      <w:rFonts w:eastAsia="Calibri"/>
                                      <w:b/>
                                      <w:sz w:val="20"/>
                                      <w:szCs w:val="22"/>
                                      <w:lang w:val="es-ES_tradnl"/>
                                    </w:rPr>
                                    <w:t>D</w:t>
                                  </w:r>
                                  <w:r w:rsidR="00672CDD" w:rsidRPr="00672CDD">
                                    <w:rPr>
                                      <w:rFonts w:eastAsia="Calibri"/>
                                      <w:b/>
                                      <w:sz w:val="20"/>
                                      <w:szCs w:val="22"/>
                                      <w:lang w:val="es-ES_tradnl"/>
                                    </w:rPr>
                                    <w:t>M</w:t>
                                  </w:r>
                                  <w:r w:rsidR="006B304C">
                                    <w:rPr>
                                      <w:rFonts w:eastAsia="Calibri"/>
                                      <w:b/>
                                      <w:sz w:val="20"/>
                                      <w:szCs w:val="22"/>
                                      <w:lang w:val="es-ES_tradnl"/>
                                    </w:rPr>
                                    <w:t>C</w:t>
                                  </w:r>
                                  <w:r w:rsidR="00672CDD" w:rsidRPr="00672CDD">
                                    <w:rPr>
                                      <w:rFonts w:eastAsia="Calibri"/>
                                      <w:b/>
                                      <w:sz w:val="20"/>
                                      <w:szCs w:val="22"/>
                                      <w:lang w:val="es-ES_tradnl"/>
                                    </w:rPr>
                                    <w:t>-CCC-CP- 01-2022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  <w:r w:rsidRPr="000D069A">
            <w:rPr>
              <w:rFonts w:eastAsia="Calibri"/>
              <w:b/>
              <w:sz w:val="20"/>
              <w:szCs w:val="20"/>
              <w:lang w:val="es-ES_tradnl"/>
            </w:rPr>
            <w:t>,</w:t>
          </w:r>
        </w:sdtContent>
      </w:sdt>
      <w:r w:rsidR="00F544C0" w:rsidRPr="00AC360F">
        <w:rPr>
          <w:rFonts w:eastAsia="Calibri"/>
          <w:sz w:val="20"/>
          <w:szCs w:val="22"/>
          <w:lang w:val="es-ES_tradnl"/>
        </w:rPr>
        <w:t xml:space="preserve"> declarando que los mismos </w:t>
      </w:r>
      <w:sdt>
        <w:sdtPr>
          <w:rPr>
            <w:rStyle w:val="Style36"/>
            <w:sz w:val="20"/>
          </w:rPr>
          <w:alias w:val="Cumplen/ No cumplen"/>
          <w:tag w:val="Conformidad/ No Conformidad"/>
          <w:id w:val="2658300"/>
          <w:placeholder>
            <w:docPart w:val="31750B109AAF4D1F9E2BC176E2F1E8B9"/>
          </w:placeholder>
          <w:dropDownList>
            <w:listItem w:displayText="(Elegir Opción)" w:value="(Elegir Opción)"/>
            <w:listItem w:displayText="cumplen" w:value="cumplen"/>
            <w:listItem w:displayText="NO Cumplen" w:value="NO Cumplen"/>
          </w:dropDownList>
        </w:sdtPr>
        <w:sdtEndPr>
          <w:rPr>
            <w:rStyle w:val="Fuentedeprrafopredeter"/>
            <w:rFonts w:eastAsia="Calibri"/>
            <w:b w:val="0"/>
            <w:szCs w:val="22"/>
            <w:lang w:val="es-ES_tradnl"/>
          </w:rPr>
        </w:sdtEndPr>
        <w:sdtContent>
          <w:r w:rsidR="00AC360F" w:rsidRPr="00AC360F">
            <w:rPr>
              <w:rStyle w:val="Style36"/>
              <w:sz w:val="20"/>
            </w:rPr>
            <w:t>cumplen</w:t>
          </w:r>
        </w:sdtContent>
      </w:sdt>
      <w:r w:rsidR="00F544C0" w:rsidRPr="00AC360F">
        <w:rPr>
          <w:rFonts w:eastAsia="Calibri"/>
          <w:sz w:val="20"/>
          <w:szCs w:val="22"/>
          <w:lang w:val="es-ES_tradnl"/>
        </w:rPr>
        <w:t xml:space="preserve"> con las disposiciones contenidas en  Ley No. 340-06 sobre Compras y Contrataciones Públicas de Bienes, Servicios, Obras y Concesiones, de fecha Dieciocho (18) de Agosto del Dos Mil Seis (2006),  su posterior  modificación contenida en la Ley No. 449-06 de fecha Seis (06) de Diciembre del Dos Mil Seis (2006), así como su Reglamento de Aplicación y demás normativas vigentes.</w:t>
      </w:r>
    </w:p>
    <w:p w14:paraId="31C16449" w14:textId="77777777" w:rsidR="004A4D69" w:rsidRDefault="004A4D69" w:rsidP="006B1A81">
      <w:pPr>
        <w:spacing w:after="0" w:line="360" w:lineRule="auto"/>
        <w:jc w:val="both"/>
        <w:rPr>
          <w:rFonts w:eastAsia="Calibri"/>
          <w:sz w:val="20"/>
          <w:szCs w:val="22"/>
          <w:lang w:val="es-ES_tradnl"/>
        </w:rPr>
      </w:pPr>
    </w:p>
    <w:p w14:paraId="63310E79" w14:textId="77777777" w:rsidR="00E80F33" w:rsidRPr="00E80F33" w:rsidRDefault="00E80F33" w:rsidP="00E80F33">
      <w:pPr>
        <w:spacing w:after="0" w:line="360" w:lineRule="auto"/>
        <w:jc w:val="both"/>
        <w:rPr>
          <w:rFonts w:eastAsia="Calibri"/>
          <w:sz w:val="20"/>
          <w:szCs w:val="22"/>
          <w:lang w:val="es-DO"/>
        </w:rPr>
      </w:pPr>
      <w:r w:rsidRPr="004A4D69">
        <w:rPr>
          <w:rFonts w:eastAsia="Calibri"/>
          <w:b/>
          <w:sz w:val="20"/>
          <w:szCs w:val="22"/>
          <w:lang w:val="es-ES_tradnl"/>
        </w:rPr>
        <w:lastRenderedPageBreak/>
        <w:t>MANIFESTAMOS</w:t>
      </w:r>
      <w:r w:rsidR="004A4D69" w:rsidRPr="004A4D69">
        <w:rPr>
          <w:rFonts w:eastAsia="Calibri"/>
          <w:b/>
          <w:sz w:val="20"/>
          <w:szCs w:val="22"/>
          <w:lang w:val="es-ES_tradnl"/>
        </w:rPr>
        <w:t>:</w:t>
      </w:r>
      <w:r w:rsidR="004A4D69">
        <w:rPr>
          <w:rFonts w:eastAsia="Calibri"/>
          <w:sz w:val="20"/>
          <w:szCs w:val="22"/>
          <w:lang w:val="es-ES_tradnl"/>
        </w:rPr>
        <w:t xml:space="preserve"> Nuestra total </w:t>
      </w:r>
      <w:r w:rsidRPr="00E80F33">
        <w:rPr>
          <w:rFonts w:eastAsia="Calibri"/>
          <w:b/>
          <w:sz w:val="20"/>
          <w:szCs w:val="22"/>
          <w:lang w:val="es-ES_tradnl"/>
        </w:rPr>
        <w:t>CONFORMIDAD</w:t>
      </w:r>
      <w:r>
        <w:rPr>
          <w:rFonts w:eastAsia="Calibri"/>
          <w:sz w:val="20"/>
          <w:szCs w:val="22"/>
          <w:lang w:val="es-ES_tradnl"/>
        </w:rPr>
        <w:t xml:space="preserve"> </w:t>
      </w:r>
      <w:r w:rsidR="004A4D69">
        <w:rPr>
          <w:rFonts w:eastAsia="Calibri"/>
          <w:sz w:val="20"/>
          <w:szCs w:val="22"/>
          <w:lang w:val="es-ES_tradnl"/>
        </w:rPr>
        <w:t>con el procedimiento seleccionado</w:t>
      </w:r>
      <w:r>
        <w:rPr>
          <w:rFonts w:eastAsia="Calibri"/>
          <w:sz w:val="20"/>
          <w:szCs w:val="22"/>
          <w:lang w:val="es-ES_tradnl"/>
        </w:rPr>
        <w:t xml:space="preserve"> el cual fue: </w:t>
      </w:r>
      <w:r w:rsidRPr="00E80F33">
        <w:rPr>
          <w:rFonts w:eastAsia="Calibri"/>
          <w:b/>
          <w:sz w:val="20"/>
          <w:szCs w:val="22"/>
          <w:lang w:val="es-ES_tradnl"/>
        </w:rPr>
        <w:t xml:space="preserve">PROCEDIMIENTO DE </w:t>
      </w:r>
      <w:r w:rsidR="004B4F75">
        <w:rPr>
          <w:rFonts w:eastAsia="Calibri"/>
          <w:b/>
          <w:sz w:val="20"/>
          <w:szCs w:val="22"/>
          <w:lang w:val="es-ES_tradnl"/>
        </w:rPr>
        <w:t>COMPARACION DE PRECIOS</w:t>
      </w:r>
      <w:r w:rsidR="004A4D69" w:rsidRPr="00E80F33">
        <w:rPr>
          <w:rFonts w:eastAsia="Calibri"/>
          <w:b/>
          <w:sz w:val="20"/>
          <w:szCs w:val="22"/>
          <w:lang w:val="es-ES_tradnl"/>
        </w:rPr>
        <w:t>,</w:t>
      </w:r>
      <w:r w:rsidR="004A4D69">
        <w:rPr>
          <w:rFonts w:eastAsia="Calibri"/>
          <w:sz w:val="20"/>
          <w:szCs w:val="22"/>
          <w:lang w:val="es-ES_tradnl"/>
        </w:rPr>
        <w:t xml:space="preserve"> ya que el </w:t>
      </w:r>
      <w:r>
        <w:rPr>
          <w:rFonts w:eastAsia="Calibri"/>
          <w:sz w:val="20"/>
          <w:szCs w:val="22"/>
          <w:lang w:val="es-ES_tradnl"/>
        </w:rPr>
        <w:t xml:space="preserve">mismo se realizado mediante lo </w:t>
      </w:r>
      <w:r w:rsidR="004A4D69">
        <w:rPr>
          <w:rFonts w:eastAsia="Calibri"/>
          <w:sz w:val="20"/>
          <w:szCs w:val="22"/>
          <w:lang w:val="es-ES_tradnl"/>
        </w:rPr>
        <w:t xml:space="preserve">establecido por la ley de </w:t>
      </w:r>
      <w:r w:rsidRPr="00AC360F">
        <w:rPr>
          <w:rFonts w:eastAsia="Calibri"/>
          <w:sz w:val="20"/>
          <w:szCs w:val="22"/>
          <w:lang w:val="es-ES_tradnl"/>
        </w:rPr>
        <w:t>Ley No. 340-06 sobre Compras y Contrataciones Públicas de Bienes, Servicios, Obras y Concesiones, de fecha Dieciocho (18) de Agosto del Dos Mil Seis (2006),  su posterior  modificación contenida en la Ley No. 449-06 de fecha Seis (06) de Diciembre del Dos Mil Seis (2006), así como su Reglamento de Aplicac</w:t>
      </w:r>
      <w:r>
        <w:rPr>
          <w:rFonts w:eastAsia="Calibri"/>
          <w:sz w:val="20"/>
          <w:szCs w:val="22"/>
          <w:lang w:val="es-ES_tradnl"/>
        </w:rPr>
        <w:t>i</w:t>
      </w:r>
      <w:r w:rsidR="00E32E72">
        <w:rPr>
          <w:rFonts w:eastAsia="Calibri"/>
          <w:sz w:val="20"/>
          <w:szCs w:val="22"/>
          <w:lang w:val="es-ES_tradnl"/>
        </w:rPr>
        <w:t>ón y demás normativas vigentes</w:t>
      </w:r>
      <w:r>
        <w:rPr>
          <w:rFonts w:eastAsia="Calibri"/>
          <w:sz w:val="20"/>
          <w:szCs w:val="22"/>
          <w:lang w:val="es-ES_tradnl"/>
        </w:rPr>
        <w:t xml:space="preserve">, a solicitud de la Administración Superior, en la misma se anexa el informe pericial emitido por el Enc. De Equipos y Transporte de esta entidad edilicia. </w:t>
      </w:r>
    </w:p>
    <w:p w14:paraId="6C051C82" w14:textId="77777777" w:rsidR="00F911BE" w:rsidRPr="00AC360F" w:rsidRDefault="00F911BE" w:rsidP="00E80F33">
      <w:pPr>
        <w:tabs>
          <w:tab w:val="left" w:pos="6210"/>
        </w:tabs>
        <w:spacing w:after="0"/>
        <w:jc w:val="both"/>
        <w:rPr>
          <w:rFonts w:eastAsia="Calibri"/>
          <w:sz w:val="20"/>
          <w:szCs w:val="22"/>
          <w:lang w:val="es-ES_tradnl"/>
        </w:rPr>
      </w:pPr>
    </w:p>
    <w:p w14:paraId="1B239E4A" w14:textId="77777777" w:rsidR="00E80F33" w:rsidRPr="00AC360F" w:rsidRDefault="00E80F33" w:rsidP="00E80F33">
      <w:pPr>
        <w:tabs>
          <w:tab w:val="left" w:pos="6210"/>
        </w:tabs>
        <w:spacing w:after="0"/>
        <w:jc w:val="both"/>
        <w:rPr>
          <w:rFonts w:eastAsia="Calibri"/>
          <w:sz w:val="20"/>
          <w:szCs w:val="22"/>
          <w:lang w:val="es-ES_tradnl"/>
        </w:rPr>
      </w:pPr>
      <w:r w:rsidRPr="00AC360F">
        <w:rPr>
          <w:rFonts w:eastAsia="Calibri"/>
          <w:sz w:val="20"/>
          <w:szCs w:val="22"/>
          <w:lang w:val="es-ES_tradnl"/>
        </w:rPr>
        <w:t xml:space="preserve">En el </w:t>
      </w:r>
      <w:r w:rsidR="00672CDD">
        <w:rPr>
          <w:rFonts w:eastAsia="Calibri"/>
          <w:sz w:val="20"/>
          <w:szCs w:val="22"/>
          <w:lang w:val="es-ES_tradnl"/>
        </w:rPr>
        <w:t>Distrito Municipal de</w:t>
      </w:r>
      <w:r w:rsidR="006B304C">
        <w:rPr>
          <w:rFonts w:eastAsia="Calibri"/>
          <w:sz w:val="20"/>
          <w:szCs w:val="22"/>
          <w:lang w:val="es-ES_tradnl"/>
        </w:rPr>
        <w:t>l Carretón</w:t>
      </w:r>
      <w:r w:rsidR="00F911BE">
        <w:rPr>
          <w:rFonts w:eastAsia="Calibri"/>
          <w:sz w:val="20"/>
          <w:szCs w:val="22"/>
          <w:lang w:val="es-ES_tradnl"/>
        </w:rPr>
        <w:t xml:space="preserve">, </w:t>
      </w:r>
      <w:r w:rsidRPr="00AC360F">
        <w:rPr>
          <w:rFonts w:eastAsia="Calibri"/>
          <w:sz w:val="20"/>
          <w:szCs w:val="22"/>
          <w:lang w:val="es-ES_tradnl"/>
        </w:rPr>
        <w:t xml:space="preserve">Municipio de </w:t>
      </w:r>
      <w:r w:rsidR="00F911BE">
        <w:rPr>
          <w:rFonts w:eastAsia="Calibri"/>
          <w:sz w:val="20"/>
          <w:szCs w:val="22"/>
          <w:lang w:val="es-ES_tradnl"/>
        </w:rPr>
        <w:t>Bani</w:t>
      </w:r>
      <w:r w:rsidRPr="00AC360F">
        <w:rPr>
          <w:rFonts w:eastAsia="Calibri"/>
          <w:sz w:val="20"/>
          <w:szCs w:val="22"/>
          <w:lang w:val="es-ES_tradnl"/>
        </w:rPr>
        <w:t xml:space="preserve">, Provincia </w:t>
      </w:r>
      <w:r w:rsidR="00F911BE">
        <w:rPr>
          <w:rFonts w:eastAsia="Calibri"/>
          <w:sz w:val="20"/>
          <w:szCs w:val="22"/>
          <w:lang w:val="es-ES_tradnl"/>
        </w:rPr>
        <w:t>Peravia</w:t>
      </w:r>
      <w:r w:rsidRPr="00AC360F">
        <w:rPr>
          <w:rFonts w:eastAsia="Calibri"/>
          <w:sz w:val="20"/>
          <w:szCs w:val="22"/>
          <w:lang w:val="es-ES_tradnl"/>
        </w:rPr>
        <w:t xml:space="preserve">, República Dominicana, </w:t>
      </w:r>
      <w:sdt>
        <w:sdtPr>
          <w:rPr>
            <w:rStyle w:val="Style36"/>
            <w:sz w:val="20"/>
          </w:rPr>
          <w:alias w:val="Fecha en letras y números"/>
          <w:tag w:val="Fecha en letras y números"/>
          <w:id w:val="2639644"/>
          <w:placeholder>
            <w:docPart w:val="01A7F34D9E7F42A2AA3937B1035EA9F8"/>
          </w:placeholder>
        </w:sdtPr>
        <w:sdtEndPr>
          <w:rPr>
            <w:rStyle w:val="Style36"/>
          </w:rPr>
        </w:sdtEndPr>
        <w:sdtContent>
          <w:r w:rsidRPr="00AC360F">
            <w:rPr>
              <w:rFonts w:eastAsia="Calibri"/>
              <w:sz w:val="20"/>
              <w:szCs w:val="22"/>
              <w:lang w:val="es-ES_tradnl"/>
            </w:rPr>
            <w:t xml:space="preserve">al </w:t>
          </w:r>
          <w:r w:rsidR="00672CDD">
            <w:rPr>
              <w:rFonts w:eastAsia="Calibri"/>
              <w:sz w:val="20"/>
              <w:szCs w:val="22"/>
              <w:lang w:val="es-ES_tradnl"/>
            </w:rPr>
            <w:t>07</w:t>
          </w:r>
          <w:r w:rsidR="00F911BE">
            <w:rPr>
              <w:rFonts w:eastAsia="Calibri"/>
              <w:sz w:val="20"/>
              <w:szCs w:val="22"/>
              <w:lang w:val="es-ES_tradnl"/>
            </w:rPr>
            <w:t xml:space="preserve"> </w:t>
          </w:r>
          <w:r w:rsidRPr="00AC360F">
            <w:rPr>
              <w:rFonts w:eastAsia="Calibri"/>
              <w:sz w:val="20"/>
              <w:szCs w:val="22"/>
              <w:lang w:val="es-ES_tradnl"/>
            </w:rPr>
            <w:t xml:space="preserve">de </w:t>
          </w:r>
          <w:r w:rsidR="00672CDD">
            <w:rPr>
              <w:rFonts w:eastAsia="Calibri"/>
              <w:sz w:val="20"/>
              <w:szCs w:val="22"/>
              <w:lang w:val="es-ES_tradnl"/>
            </w:rPr>
            <w:t xml:space="preserve">Febrero </w:t>
          </w:r>
          <w:r>
            <w:rPr>
              <w:rFonts w:eastAsia="Calibri"/>
              <w:sz w:val="20"/>
              <w:szCs w:val="22"/>
              <w:lang w:val="es-ES_tradnl"/>
            </w:rPr>
            <w:t xml:space="preserve">del año dos mil </w:t>
          </w:r>
          <w:r w:rsidR="00F911BE">
            <w:rPr>
              <w:rFonts w:eastAsia="Calibri"/>
              <w:sz w:val="20"/>
              <w:szCs w:val="22"/>
              <w:lang w:val="es-ES_tradnl"/>
            </w:rPr>
            <w:t xml:space="preserve">veintidós </w:t>
          </w:r>
          <w:r w:rsidR="0035354D">
            <w:rPr>
              <w:rFonts w:eastAsia="Calibri"/>
              <w:sz w:val="20"/>
              <w:szCs w:val="22"/>
              <w:lang w:val="es-ES_tradnl"/>
            </w:rPr>
            <w:t>(202</w:t>
          </w:r>
          <w:r w:rsidR="00F911BE">
            <w:rPr>
              <w:rFonts w:eastAsia="Calibri"/>
              <w:sz w:val="20"/>
              <w:szCs w:val="22"/>
              <w:lang w:val="es-ES_tradnl"/>
            </w:rPr>
            <w:t>2</w:t>
          </w:r>
          <w:r>
            <w:rPr>
              <w:rFonts w:eastAsia="Calibri"/>
              <w:sz w:val="20"/>
              <w:szCs w:val="22"/>
              <w:lang w:val="es-ES_tradnl"/>
            </w:rPr>
            <w:t>)</w:t>
          </w:r>
        </w:sdtContent>
      </w:sdt>
      <w:r w:rsidRPr="00AC360F">
        <w:rPr>
          <w:rFonts w:eastAsia="Calibri"/>
          <w:sz w:val="20"/>
          <w:szCs w:val="22"/>
          <w:lang w:val="es-ES_tradnl"/>
        </w:rPr>
        <w:t>.</w:t>
      </w:r>
    </w:p>
    <w:p w14:paraId="407C487C" w14:textId="2B263344" w:rsidR="00AC360F" w:rsidRDefault="00F157AA" w:rsidP="006B1A81">
      <w:pPr>
        <w:tabs>
          <w:tab w:val="left" w:pos="6210"/>
        </w:tabs>
        <w:spacing w:after="0" w:line="360" w:lineRule="auto"/>
        <w:jc w:val="both"/>
        <w:rPr>
          <w:rFonts w:eastAsia="Calibri"/>
          <w:sz w:val="22"/>
          <w:szCs w:val="22"/>
          <w:lang w:val="es-ES_tradnl"/>
        </w:rPr>
      </w:pPr>
      <w:r>
        <w:rPr>
          <w:rFonts w:eastAsia="Calibri"/>
          <w:noProof/>
          <w:sz w:val="22"/>
          <w:szCs w:val="22"/>
          <w:lang w:val="es-ES_tradnl"/>
        </w:rPr>
        <w:drawing>
          <wp:anchor distT="0" distB="0" distL="114300" distR="114300" simplePos="0" relativeHeight="251663360" behindDoc="1" locked="0" layoutInCell="1" allowOverlap="1" wp14:anchorId="3F388607" wp14:editId="0599890C">
            <wp:simplePos x="0" y="0"/>
            <wp:positionH relativeFrom="column">
              <wp:posOffset>4355465</wp:posOffset>
            </wp:positionH>
            <wp:positionV relativeFrom="paragraph">
              <wp:posOffset>153670</wp:posOffset>
            </wp:positionV>
            <wp:extent cx="1276985" cy="88582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F5A173" w14:textId="69FD07EE" w:rsidR="009A025F" w:rsidRDefault="006C1976" w:rsidP="006B1A81">
      <w:pPr>
        <w:tabs>
          <w:tab w:val="left" w:pos="6210"/>
        </w:tabs>
        <w:spacing w:after="0" w:line="360" w:lineRule="auto"/>
        <w:jc w:val="both"/>
        <w:rPr>
          <w:rFonts w:eastAsia="Calibri"/>
          <w:sz w:val="22"/>
          <w:szCs w:val="22"/>
          <w:lang w:val="es-ES_tradnl"/>
        </w:rPr>
      </w:pPr>
      <w:r>
        <w:rPr>
          <w:rFonts w:eastAsia="Calibri"/>
          <w:noProof/>
          <w:sz w:val="22"/>
          <w:szCs w:val="22"/>
          <w:lang w:val="es-ES_tradnl"/>
        </w:rPr>
        <w:drawing>
          <wp:anchor distT="0" distB="0" distL="114300" distR="114300" simplePos="0" relativeHeight="251662336" behindDoc="1" locked="0" layoutInCell="1" allowOverlap="1" wp14:anchorId="0178B4B1" wp14:editId="31744109">
            <wp:simplePos x="0" y="0"/>
            <wp:positionH relativeFrom="column">
              <wp:posOffset>678815</wp:posOffset>
            </wp:positionH>
            <wp:positionV relativeFrom="paragraph">
              <wp:posOffset>55245</wp:posOffset>
            </wp:positionV>
            <wp:extent cx="1476375" cy="50482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-250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FA1E7" w14:textId="50E19497" w:rsidR="009B4B8D" w:rsidRPr="00FA2A7E" w:rsidRDefault="006B1A81" w:rsidP="00AC360F">
      <w:pPr>
        <w:tabs>
          <w:tab w:val="left" w:pos="1256"/>
        </w:tabs>
        <w:spacing w:after="0"/>
        <w:jc w:val="both"/>
        <w:rPr>
          <w:rFonts w:eastAsia="Calibri"/>
          <w:sz w:val="22"/>
          <w:szCs w:val="22"/>
          <w:lang w:val="es-ES_tradnl"/>
        </w:rPr>
      </w:pPr>
      <w:r w:rsidRPr="00FA2A7E">
        <w:rPr>
          <w:rFonts w:eastAsia="Calibri"/>
          <w:sz w:val="22"/>
          <w:szCs w:val="22"/>
          <w:lang w:val="es-ES_tradnl"/>
        </w:rPr>
        <w:t>____</w:t>
      </w:r>
      <w:r w:rsidR="00F911BE" w:rsidRPr="00FA2A7E">
        <w:rPr>
          <w:rFonts w:eastAsia="Calibri"/>
          <w:sz w:val="22"/>
          <w:szCs w:val="22"/>
          <w:lang w:val="es-ES_tradnl"/>
        </w:rPr>
        <w:t>______</w:t>
      </w:r>
      <w:r w:rsidRPr="00FA2A7E">
        <w:rPr>
          <w:rFonts w:eastAsia="Calibri"/>
          <w:sz w:val="22"/>
          <w:szCs w:val="22"/>
          <w:lang w:val="es-ES_tradnl"/>
        </w:rPr>
        <w:t>_</w:t>
      </w:r>
      <w:r w:rsidR="00F911BE" w:rsidRPr="00FA2A7E">
        <w:rPr>
          <w:rFonts w:eastAsia="Calibri"/>
          <w:sz w:val="22"/>
          <w:szCs w:val="22"/>
          <w:lang w:val="es-ES_tradnl"/>
        </w:rPr>
        <w:t>______________________________</w:t>
      </w:r>
      <w:r w:rsidR="00F911BE" w:rsidRPr="00FA2A7E">
        <w:rPr>
          <w:rFonts w:eastAsia="Calibri"/>
          <w:sz w:val="22"/>
          <w:szCs w:val="22"/>
          <w:lang w:val="es-ES_tradnl"/>
        </w:rPr>
        <w:tab/>
      </w:r>
      <w:r w:rsidRPr="00FA2A7E">
        <w:rPr>
          <w:rFonts w:eastAsia="Calibri"/>
          <w:sz w:val="22"/>
          <w:szCs w:val="22"/>
          <w:lang w:val="es-ES_tradnl"/>
        </w:rPr>
        <w:t>________________</w:t>
      </w:r>
      <w:r w:rsidR="00F911BE" w:rsidRPr="00FA2A7E">
        <w:rPr>
          <w:rFonts w:eastAsia="Calibri"/>
          <w:sz w:val="22"/>
          <w:szCs w:val="22"/>
          <w:lang w:val="es-ES_tradnl"/>
        </w:rPr>
        <w:t>_____</w:t>
      </w:r>
      <w:r w:rsidR="0035354D" w:rsidRPr="00FA2A7E">
        <w:rPr>
          <w:rFonts w:eastAsia="Calibri"/>
          <w:sz w:val="22"/>
          <w:szCs w:val="22"/>
          <w:lang w:val="es-ES_tradnl"/>
        </w:rPr>
        <w:t>___</w:t>
      </w:r>
      <w:r w:rsidRPr="00FA2A7E">
        <w:rPr>
          <w:rFonts w:eastAsia="Calibri"/>
          <w:sz w:val="22"/>
          <w:szCs w:val="22"/>
          <w:lang w:val="es-ES_tradnl"/>
        </w:rPr>
        <w:t>______________</w:t>
      </w:r>
    </w:p>
    <w:p w14:paraId="7032EEC3" w14:textId="77777777" w:rsidR="006B1A81" w:rsidRPr="00FA2A7E" w:rsidRDefault="006B0899" w:rsidP="0035354D">
      <w:pPr>
        <w:tabs>
          <w:tab w:val="left" w:pos="1256"/>
        </w:tabs>
        <w:spacing w:after="0"/>
        <w:jc w:val="both"/>
        <w:rPr>
          <w:rFonts w:eastAsia="Calibri"/>
          <w:b/>
          <w:sz w:val="20"/>
          <w:szCs w:val="22"/>
          <w:lang w:val="es-ES_tradnl"/>
        </w:rPr>
      </w:pPr>
      <w:r w:rsidRPr="00FA2A7E">
        <w:rPr>
          <w:rFonts w:eastAsia="Calibri"/>
          <w:b/>
          <w:sz w:val="20"/>
          <w:szCs w:val="22"/>
          <w:lang w:val="es-ES_tradnl"/>
        </w:rPr>
        <w:t xml:space="preserve">            </w:t>
      </w:r>
      <w:r w:rsidR="00FA2A7E" w:rsidRPr="00FA2A7E">
        <w:rPr>
          <w:rFonts w:eastAsia="Calibri"/>
          <w:b/>
          <w:sz w:val="20"/>
          <w:szCs w:val="22"/>
          <w:lang w:val="es-ES_tradnl"/>
        </w:rPr>
        <w:t>GLENDA ESMIRNA LUGO HERNANDEZ</w:t>
      </w:r>
      <w:r w:rsidR="00E32E72" w:rsidRPr="00FA2A7E">
        <w:rPr>
          <w:rFonts w:eastAsia="Calibri"/>
          <w:b/>
          <w:sz w:val="20"/>
          <w:szCs w:val="22"/>
          <w:lang w:val="es-ES_tradnl"/>
        </w:rPr>
        <w:tab/>
      </w:r>
      <w:r w:rsidR="00E32E72" w:rsidRPr="00FA2A7E">
        <w:rPr>
          <w:rFonts w:eastAsia="Calibri"/>
          <w:b/>
          <w:sz w:val="20"/>
          <w:szCs w:val="22"/>
          <w:lang w:val="es-ES_tradnl"/>
        </w:rPr>
        <w:tab/>
      </w:r>
      <w:r w:rsidR="006B1A81" w:rsidRPr="00FA2A7E">
        <w:rPr>
          <w:rFonts w:eastAsia="Calibri"/>
          <w:b/>
          <w:sz w:val="20"/>
          <w:szCs w:val="22"/>
          <w:lang w:val="es-ES_tradnl"/>
        </w:rPr>
        <w:t xml:space="preserve"> </w:t>
      </w:r>
      <w:r w:rsidR="00E32E72" w:rsidRPr="00FA2A7E">
        <w:rPr>
          <w:rFonts w:eastAsia="Calibri"/>
          <w:b/>
          <w:sz w:val="20"/>
          <w:szCs w:val="22"/>
          <w:lang w:val="es-ES_tradnl"/>
        </w:rPr>
        <w:t xml:space="preserve">              </w:t>
      </w:r>
      <w:r w:rsidR="00FA2A7E" w:rsidRPr="00FA2A7E">
        <w:rPr>
          <w:rFonts w:eastAsia="Calibri"/>
          <w:b/>
          <w:sz w:val="20"/>
          <w:szCs w:val="22"/>
          <w:lang w:val="es-ES_tradnl"/>
        </w:rPr>
        <w:t xml:space="preserve">  </w:t>
      </w:r>
      <w:r w:rsidR="00FA2A7E" w:rsidRPr="00FA2A7E">
        <w:rPr>
          <w:rFonts w:eastAsia="Calibri"/>
          <w:b/>
          <w:sz w:val="20"/>
          <w:szCs w:val="22"/>
        </w:rPr>
        <w:t>LICDO. RAMON PEREZ MENDEZ</w:t>
      </w:r>
    </w:p>
    <w:p w14:paraId="6CFE927E" w14:textId="5F181D28" w:rsidR="0035354D" w:rsidRPr="00FA2A7E" w:rsidRDefault="006B0899" w:rsidP="009B4B8D">
      <w:pPr>
        <w:tabs>
          <w:tab w:val="left" w:pos="1256"/>
        </w:tabs>
        <w:spacing w:after="0"/>
        <w:jc w:val="both"/>
        <w:rPr>
          <w:rFonts w:eastAsia="Calibri"/>
          <w:sz w:val="20"/>
          <w:szCs w:val="22"/>
          <w:lang w:val="es-ES_tradnl"/>
        </w:rPr>
      </w:pPr>
      <w:r w:rsidRPr="00FA2A7E">
        <w:rPr>
          <w:rFonts w:eastAsia="Calibri"/>
          <w:sz w:val="20"/>
          <w:szCs w:val="22"/>
          <w:lang w:val="es-ES_tradnl"/>
        </w:rPr>
        <w:t xml:space="preserve">                       Miemb</w:t>
      </w:r>
      <w:r w:rsidR="00FA2A7E">
        <w:rPr>
          <w:rFonts w:eastAsia="Calibri"/>
          <w:sz w:val="20"/>
          <w:szCs w:val="22"/>
          <w:lang w:val="es-ES_tradnl"/>
        </w:rPr>
        <w:t xml:space="preserve">ro - Tesorera Distrital </w:t>
      </w:r>
      <w:r w:rsidR="00FA2A7E">
        <w:rPr>
          <w:rFonts w:eastAsia="Calibri"/>
          <w:sz w:val="20"/>
          <w:szCs w:val="22"/>
          <w:lang w:val="es-ES_tradnl"/>
        </w:rPr>
        <w:tab/>
      </w:r>
      <w:r w:rsidR="00FA2A7E">
        <w:rPr>
          <w:rFonts w:eastAsia="Calibri"/>
          <w:sz w:val="20"/>
          <w:szCs w:val="22"/>
          <w:lang w:val="es-ES_tradnl"/>
        </w:rPr>
        <w:tab/>
      </w:r>
      <w:r w:rsidR="00FA2A7E">
        <w:rPr>
          <w:rFonts w:eastAsia="Calibri"/>
          <w:sz w:val="20"/>
          <w:szCs w:val="22"/>
          <w:lang w:val="es-ES_tradnl"/>
        </w:rPr>
        <w:tab/>
        <w:t xml:space="preserve">           </w:t>
      </w:r>
      <w:r w:rsidR="00F911BE" w:rsidRPr="00FA2A7E">
        <w:rPr>
          <w:rFonts w:eastAsia="Calibri"/>
          <w:sz w:val="20"/>
          <w:szCs w:val="22"/>
          <w:lang w:val="es-ES_tradnl"/>
        </w:rPr>
        <w:t>Consultor Jurídico</w:t>
      </w:r>
      <w:r w:rsidR="00FA2A7E" w:rsidRPr="00FA2A7E">
        <w:rPr>
          <w:rFonts w:eastAsia="Calibri"/>
          <w:sz w:val="20"/>
          <w:szCs w:val="22"/>
          <w:lang w:val="es-ES_tradnl"/>
        </w:rPr>
        <w:t xml:space="preserve"> y Presidente del Comité</w:t>
      </w:r>
      <w:r w:rsidR="0035354D" w:rsidRPr="00FA2A7E">
        <w:rPr>
          <w:rFonts w:eastAsia="Calibri"/>
          <w:sz w:val="20"/>
          <w:szCs w:val="22"/>
          <w:lang w:val="es-ES_tradnl"/>
        </w:rPr>
        <w:tab/>
      </w:r>
      <w:r w:rsidR="0035354D" w:rsidRPr="00FA2A7E">
        <w:rPr>
          <w:rFonts w:eastAsia="Calibri"/>
          <w:sz w:val="20"/>
          <w:szCs w:val="22"/>
          <w:lang w:val="es-ES_tradnl"/>
        </w:rPr>
        <w:tab/>
      </w:r>
      <w:r w:rsidR="0035354D" w:rsidRPr="00FA2A7E">
        <w:rPr>
          <w:rFonts w:eastAsia="Calibri"/>
          <w:sz w:val="20"/>
          <w:szCs w:val="22"/>
          <w:lang w:val="es-ES_tradnl"/>
        </w:rPr>
        <w:tab/>
      </w:r>
      <w:r w:rsidR="0035354D" w:rsidRPr="00FA2A7E">
        <w:rPr>
          <w:rFonts w:eastAsia="Calibri"/>
          <w:sz w:val="20"/>
          <w:szCs w:val="22"/>
          <w:lang w:val="es-ES_tradnl"/>
        </w:rPr>
        <w:tab/>
      </w:r>
      <w:r w:rsidR="0035354D" w:rsidRPr="00FA2A7E">
        <w:rPr>
          <w:rFonts w:eastAsia="Calibri"/>
          <w:sz w:val="20"/>
          <w:szCs w:val="22"/>
          <w:lang w:val="es-ES_tradnl"/>
        </w:rPr>
        <w:tab/>
      </w:r>
      <w:r w:rsidR="0035354D" w:rsidRPr="00FA2A7E">
        <w:rPr>
          <w:rFonts w:eastAsia="Calibri"/>
          <w:sz w:val="20"/>
          <w:szCs w:val="22"/>
          <w:lang w:val="es-ES_tradnl"/>
        </w:rPr>
        <w:tab/>
      </w:r>
      <w:r w:rsidR="0035354D" w:rsidRPr="00FA2A7E">
        <w:rPr>
          <w:rFonts w:eastAsia="Calibri"/>
          <w:sz w:val="20"/>
          <w:szCs w:val="22"/>
          <w:lang w:val="es-ES_tradnl"/>
        </w:rPr>
        <w:tab/>
      </w:r>
      <w:r w:rsidR="0035354D" w:rsidRPr="00FA2A7E">
        <w:rPr>
          <w:rFonts w:eastAsia="Calibri"/>
          <w:sz w:val="20"/>
          <w:szCs w:val="22"/>
          <w:lang w:val="es-ES_tradnl"/>
        </w:rPr>
        <w:tab/>
      </w:r>
      <w:r w:rsidR="0035354D" w:rsidRPr="00FA2A7E">
        <w:rPr>
          <w:rFonts w:eastAsia="Calibri"/>
          <w:sz w:val="20"/>
          <w:szCs w:val="22"/>
          <w:lang w:val="es-ES_tradnl"/>
        </w:rPr>
        <w:tab/>
        <w:t xml:space="preserve">    </w:t>
      </w:r>
    </w:p>
    <w:p w14:paraId="7D46DC16" w14:textId="42CB5CBC" w:rsidR="009B4B8D" w:rsidRPr="00FA2A7E" w:rsidRDefault="009B4B8D" w:rsidP="009B4B8D">
      <w:pPr>
        <w:tabs>
          <w:tab w:val="left" w:pos="1256"/>
        </w:tabs>
        <w:spacing w:after="0"/>
        <w:jc w:val="both"/>
        <w:rPr>
          <w:rFonts w:eastAsia="Calibri"/>
          <w:sz w:val="20"/>
          <w:szCs w:val="22"/>
          <w:lang w:val="es-ES_tradnl"/>
        </w:rPr>
      </w:pPr>
    </w:p>
    <w:p w14:paraId="227642FC" w14:textId="033750F1" w:rsidR="006B1A81" w:rsidRPr="00FA2A7E" w:rsidRDefault="00ED059F" w:rsidP="009B4B8D">
      <w:pPr>
        <w:tabs>
          <w:tab w:val="left" w:pos="1256"/>
        </w:tabs>
        <w:spacing w:after="0"/>
        <w:jc w:val="both"/>
        <w:rPr>
          <w:rFonts w:eastAsia="Calibri"/>
          <w:sz w:val="20"/>
          <w:szCs w:val="22"/>
          <w:lang w:val="es-ES_tradnl"/>
        </w:rPr>
      </w:pPr>
      <w:r>
        <w:rPr>
          <w:rFonts w:eastAsia="Calibri"/>
          <w:noProof/>
          <w:sz w:val="20"/>
          <w:szCs w:val="22"/>
          <w:lang w:val="es-ES_tradnl"/>
        </w:rPr>
        <w:drawing>
          <wp:anchor distT="0" distB="0" distL="114300" distR="114300" simplePos="0" relativeHeight="251665408" behindDoc="1" locked="0" layoutInCell="1" allowOverlap="1" wp14:anchorId="34BCA9DC" wp14:editId="45A9EE19">
            <wp:simplePos x="0" y="0"/>
            <wp:positionH relativeFrom="margin">
              <wp:posOffset>4164965</wp:posOffset>
            </wp:positionH>
            <wp:positionV relativeFrom="margin">
              <wp:posOffset>3324225</wp:posOffset>
            </wp:positionV>
            <wp:extent cx="1638300" cy="504825"/>
            <wp:effectExtent l="0" t="0" r="0" b="952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2B50">
        <w:rPr>
          <w:rFonts w:eastAsia="Calibri"/>
          <w:noProof/>
          <w:sz w:val="20"/>
          <w:szCs w:val="22"/>
          <w:lang w:val="es-ES_tradnl"/>
        </w:rPr>
        <w:drawing>
          <wp:anchor distT="0" distB="0" distL="114300" distR="114300" simplePos="0" relativeHeight="251664384" behindDoc="1" locked="0" layoutInCell="1" allowOverlap="1" wp14:anchorId="6BF72A7B" wp14:editId="332AFA5D">
            <wp:simplePos x="0" y="0"/>
            <wp:positionH relativeFrom="column">
              <wp:posOffset>535941</wp:posOffset>
            </wp:positionH>
            <wp:positionV relativeFrom="paragraph">
              <wp:posOffset>139065</wp:posOffset>
            </wp:positionV>
            <wp:extent cx="1676400" cy="542925"/>
            <wp:effectExtent l="0" t="0" r="0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F4954A" w14:textId="0C5DBD64" w:rsidR="006B1A81" w:rsidRPr="00FA2A7E" w:rsidRDefault="006B1A81" w:rsidP="009B4B8D">
      <w:pPr>
        <w:tabs>
          <w:tab w:val="left" w:pos="1256"/>
        </w:tabs>
        <w:spacing w:after="0"/>
        <w:jc w:val="both"/>
        <w:rPr>
          <w:rFonts w:eastAsia="Calibri"/>
          <w:sz w:val="20"/>
          <w:szCs w:val="22"/>
          <w:lang w:val="es-ES_tradnl"/>
        </w:rPr>
      </w:pPr>
    </w:p>
    <w:p w14:paraId="1B100643" w14:textId="68B0E38D" w:rsidR="006B1A81" w:rsidRPr="00FA2A7E" w:rsidRDefault="006B1A81" w:rsidP="009B4B8D">
      <w:pPr>
        <w:tabs>
          <w:tab w:val="left" w:pos="1256"/>
        </w:tabs>
        <w:spacing w:after="0"/>
        <w:jc w:val="both"/>
        <w:rPr>
          <w:rFonts w:eastAsia="Calibri"/>
          <w:sz w:val="20"/>
          <w:szCs w:val="22"/>
          <w:lang w:val="es-ES_tradnl"/>
        </w:rPr>
      </w:pPr>
      <w:r w:rsidRPr="00FA2A7E">
        <w:rPr>
          <w:rFonts w:eastAsia="Calibri"/>
          <w:sz w:val="20"/>
          <w:szCs w:val="22"/>
          <w:lang w:val="es-ES_tradnl"/>
        </w:rPr>
        <w:t>___</w:t>
      </w:r>
      <w:r w:rsidR="00F911BE" w:rsidRPr="00FA2A7E">
        <w:rPr>
          <w:rFonts w:eastAsia="Calibri"/>
          <w:sz w:val="20"/>
          <w:szCs w:val="22"/>
          <w:lang w:val="es-ES_tradnl"/>
        </w:rPr>
        <w:t>_____</w:t>
      </w:r>
      <w:r w:rsidRPr="00FA2A7E">
        <w:rPr>
          <w:rFonts w:eastAsia="Calibri"/>
          <w:sz w:val="20"/>
          <w:szCs w:val="22"/>
          <w:lang w:val="es-ES_tradnl"/>
        </w:rPr>
        <w:t>____________________________________</w:t>
      </w:r>
      <w:r w:rsidRPr="00FA2A7E">
        <w:rPr>
          <w:rFonts w:eastAsia="Calibri"/>
          <w:sz w:val="20"/>
          <w:szCs w:val="22"/>
          <w:lang w:val="es-ES_tradnl"/>
        </w:rPr>
        <w:tab/>
      </w:r>
      <w:r w:rsidRPr="00FA2A7E">
        <w:rPr>
          <w:rFonts w:eastAsia="Calibri"/>
          <w:sz w:val="20"/>
          <w:szCs w:val="22"/>
          <w:lang w:val="es-ES_tradnl"/>
        </w:rPr>
        <w:tab/>
        <w:t>__</w:t>
      </w:r>
      <w:r w:rsidR="00E32E72" w:rsidRPr="00FA2A7E">
        <w:rPr>
          <w:rFonts w:eastAsia="Calibri"/>
          <w:sz w:val="20"/>
          <w:szCs w:val="22"/>
          <w:lang w:val="es-ES_tradnl"/>
        </w:rPr>
        <w:t>___</w:t>
      </w:r>
      <w:r w:rsidRPr="00FA2A7E">
        <w:rPr>
          <w:rFonts w:eastAsia="Calibri"/>
          <w:sz w:val="20"/>
          <w:szCs w:val="22"/>
          <w:lang w:val="es-ES_tradnl"/>
        </w:rPr>
        <w:t>__________</w:t>
      </w:r>
      <w:r w:rsidR="00F911BE" w:rsidRPr="00FA2A7E">
        <w:rPr>
          <w:rFonts w:eastAsia="Calibri"/>
          <w:sz w:val="20"/>
          <w:szCs w:val="22"/>
          <w:lang w:val="es-ES_tradnl"/>
        </w:rPr>
        <w:t>______</w:t>
      </w:r>
      <w:r w:rsidRPr="00FA2A7E">
        <w:rPr>
          <w:rFonts w:eastAsia="Calibri"/>
          <w:sz w:val="20"/>
          <w:szCs w:val="22"/>
          <w:lang w:val="es-ES_tradnl"/>
        </w:rPr>
        <w:t>_____________________</w:t>
      </w:r>
    </w:p>
    <w:p w14:paraId="50CCEBAA" w14:textId="44C66FDC" w:rsidR="00F911BE" w:rsidRPr="00FA2A7E" w:rsidRDefault="00F911BE" w:rsidP="00E32E72">
      <w:pPr>
        <w:tabs>
          <w:tab w:val="left" w:pos="1256"/>
        </w:tabs>
        <w:spacing w:after="0"/>
        <w:jc w:val="both"/>
        <w:rPr>
          <w:rFonts w:eastAsia="Calibri"/>
          <w:b/>
          <w:sz w:val="20"/>
          <w:szCs w:val="22"/>
        </w:rPr>
      </w:pPr>
      <w:r w:rsidRPr="00FA2A7E">
        <w:rPr>
          <w:rFonts w:eastAsia="Calibri"/>
          <w:b/>
          <w:sz w:val="20"/>
          <w:szCs w:val="22"/>
          <w:lang w:val="es-ES_tradnl"/>
        </w:rPr>
        <w:t xml:space="preserve">             </w:t>
      </w:r>
      <w:r w:rsidR="00FA2A7E" w:rsidRPr="00FA2A7E">
        <w:rPr>
          <w:rFonts w:eastAsia="Calibri"/>
          <w:b/>
          <w:sz w:val="20"/>
          <w:szCs w:val="22"/>
          <w:lang w:val="es-ES_tradnl"/>
        </w:rPr>
        <w:t>FELIX VLADIMIR SANTOS CABRERA</w:t>
      </w:r>
      <w:r w:rsidR="006B1A81" w:rsidRPr="00FA2A7E">
        <w:rPr>
          <w:rStyle w:val="Style36"/>
          <w:sz w:val="20"/>
        </w:rPr>
        <w:tab/>
      </w:r>
      <w:r w:rsidR="006B1A81" w:rsidRPr="00FA2A7E">
        <w:rPr>
          <w:rStyle w:val="Style36"/>
          <w:sz w:val="20"/>
        </w:rPr>
        <w:tab/>
      </w:r>
      <w:r w:rsidR="006B1A81" w:rsidRPr="00FA2A7E">
        <w:rPr>
          <w:rStyle w:val="Style36"/>
          <w:sz w:val="20"/>
        </w:rPr>
        <w:tab/>
      </w:r>
      <w:r w:rsidR="00532B50">
        <w:rPr>
          <w:rFonts w:eastAsia="Calibri"/>
          <w:b/>
          <w:sz w:val="20"/>
          <w:szCs w:val="22"/>
          <w:lang w:val="es-ES_tradnl"/>
        </w:rPr>
        <w:t>CARLA ALEJANDRA VITINI</w:t>
      </w:r>
    </w:p>
    <w:p w14:paraId="6079C2DB" w14:textId="39BA5542" w:rsidR="009B4B8D" w:rsidRPr="00FA2A7E" w:rsidRDefault="00F911BE" w:rsidP="00E32E72">
      <w:pPr>
        <w:tabs>
          <w:tab w:val="left" w:pos="1256"/>
        </w:tabs>
        <w:spacing w:after="0"/>
        <w:jc w:val="both"/>
        <w:rPr>
          <w:rFonts w:eastAsia="Calibri"/>
          <w:sz w:val="20"/>
          <w:szCs w:val="22"/>
        </w:rPr>
      </w:pPr>
      <w:r w:rsidRPr="00FA2A7E">
        <w:rPr>
          <w:rFonts w:eastAsia="Calibri"/>
          <w:sz w:val="20"/>
          <w:szCs w:val="22"/>
        </w:rPr>
        <w:t xml:space="preserve">  Miembro – Enc. De Planes Programas y Proyectos</w:t>
      </w:r>
      <w:r w:rsidR="006B1A81" w:rsidRPr="00FA2A7E">
        <w:rPr>
          <w:rFonts w:eastAsia="Calibri"/>
          <w:sz w:val="20"/>
          <w:szCs w:val="22"/>
        </w:rPr>
        <w:tab/>
      </w:r>
      <w:r w:rsidRPr="00FA2A7E">
        <w:rPr>
          <w:rFonts w:eastAsia="Calibri"/>
          <w:sz w:val="20"/>
          <w:szCs w:val="22"/>
        </w:rPr>
        <w:t xml:space="preserve">               Miembro – Resp. de Libre Acceso a la Información</w:t>
      </w:r>
    </w:p>
    <w:p w14:paraId="3A352D31" w14:textId="77777777" w:rsidR="006B1A81" w:rsidRPr="00FA2A7E" w:rsidRDefault="006B1A81" w:rsidP="009B4B8D">
      <w:pPr>
        <w:tabs>
          <w:tab w:val="left" w:pos="1256"/>
        </w:tabs>
        <w:spacing w:after="0"/>
        <w:jc w:val="both"/>
        <w:rPr>
          <w:rFonts w:eastAsia="Calibri"/>
          <w:b/>
          <w:sz w:val="20"/>
          <w:szCs w:val="22"/>
        </w:rPr>
      </w:pPr>
    </w:p>
    <w:p w14:paraId="25137E47" w14:textId="34E0B09A" w:rsidR="00E32E72" w:rsidRPr="00FA2A7E" w:rsidRDefault="00E32E72" w:rsidP="009B4B8D">
      <w:pPr>
        <w:tabs>
          <w:tab w:val="left" w:pos="1256"/>
        </w:tabs>
        <w:spacing w:after="0"/>
        <w:jc w:val="both"/>
        <w:rPr>
          <w:rFonts w:eastAsia="Calibri"/>
          <w:b/>
          <w:sz w:val="20"/>
          <w:szCs w:val="22"/>
        </w:rPr>
      </w:pPr>
    </w:p>
    <w:p w14:paraId="77E03C96" w14:textId="406FC4E6" w:rsidR="00F911BE" w:rsidRPr="00FA2A7E" w:rsidRDefault="00792B9E" w:rsidP="009B4B8D">
      <w:pPr>
        <w:tabs>
          <w:tab w:val="left" w:pos="1256"/>
        </w:tabs>
        <w:spacing w:after="0"/>
        <w:jc w:val="both"/>
        <w:rPr>
          <w:rFonts w:eastAsia="Calibri"/>
          <w:b/>
          <w:sz w:val="20"/>
          <w:szCs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315738E" wp14:editId="4E204409">
            <wp:simplePos x="0" y="0"/>
            <wp:positionH relativeFrom="column">
              <wp:posOffset>2507615</wp:posOffset>
            </wp:positionH>
            <wp:positionV relativeFrom="paragraph">
              <wp:posOffset>68580</wp:posOffset>
            </wp:positionV>
            <wp:extent cx="1552575" cy="461010"/>
            <wp:effectExtent l="0" t="0" r="9525" b="0"/>
            <wp:wrapNone/>
            <wp:docPr id="9" name="Imagen 8">
              <a:extLst xmlns:a="http://schemas.openxmlformats.org/drawingml/2006/main">
                <a:ext uri="{FF2B5EF4-FFF2-40B4-BE49-F238E27FC236}">
                  <a16:creationId xmlns:a16="http://schemas.microsoft.com/office/drawing/2014/main" id="{BC76398B-8DED-4D1E-84F8-D77B061F7F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8">
                      <a:extLst>
                        <a:ext uri="{FF2B5EF4-FFF2-40B4-BE49-F238E27FC236}">
                          <a16:creationId xmlns:a16="http://schemas.microsoft.com/office/drawing/2014/main" id="{BC76398B-8DED-4D1E-84F8-D77B061F7F8F}"/>
                        </a:ext>
                      </a:extLst>
                    </pic:cNvPr>
                    <pic:cNvPicPr/>
                  </pic:nvPicPr>
                  <pic:blipFill rotWithShape="1"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6630" b="11249" l="38000" r="61706">
                                  <a14:foregroundMark x1="39235" y1="9453" x2="60941" y2="9281"/>
                                  <a14:foregroundMark x1="39471" y1="8084" x2="60706" y2="8426"/>
                                  <a14:foregroundMark x1="55412" y1="9837" x2="56882" y2="10009"/>
                                  <a14:foregroundMark x1="60000" y1="9666" x2="61471" y2="10009"/>
                                  <a14:foregroundMark x1="39235" y1="7699" x2="61235" y2="7699"/>
                                </a14:backgroundRemoval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57" t="7010" r="38843" b="89243"/>
                    <a:stretch/>
                  </pic:blipFill>
                  <pic:spPr bwMode="auto">
                    <a:xfrm>
                      <a:off x="0" y="0"/>
                      <a:ext cx="155257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813BAD" w14:textId="5635D61A" w:rsidR="00E32E72" w:rsidRPr="00FA2A7E" w:rsidRDefault="00E32E72" w:rsidP="00792B9E">
      <w:pPr>
        <w:tabs>
          <w:tab w:val="left" w:pos="1256"/>
        </w:tabs>
        <w:spacing w:after="0"/>
        <w:jc w:val="center"/>
        <w:rPr>
          <w:rFonts w:eastAsia="Calibri"/>
          <w:b/>
          <w:sz w:val="20"/>
          <w:szCs w:val="22"/>
        </w:rPr>
      </w:pPr>
    </w:p>
    <w:p w14:paraId="28DB5F59" w14:textId="10E598D6" w:rsidR="009B4B8D" w:rsidRPr="00FA2A7E" w:rsidRDefault="00E32E72" w:rsidP="006B1A81">
      <w:pPr>
        <w:tabs>
          <w:tab w:val="left" w:pos="1256"/>
        </w:tabs>
        <w:spacing w:after="0"/>
        <w:jc w:val="center"/>
        <w:rPr>
          <w:rFonts w:eastAsia="Calibri"/>
          <w:sz w:val="20"/>
          <w:szCs w:val="22"/>
        </w:rPr>
      </w:pPr>
      <w:r w:rsidRPr="00FA2A7E">
        <w:rPr>
          <w:rFonts w:eastAsia="Calibri"/>
          <w:sz w:val="20"/>
          <w:szCs w:val="22"/>
        </w:rPr>
        <w:t>________</w:t>
      </w:r>
      <w:r w:rsidR="00F911BE" w:rsidRPr="00FA2A7E">
        <w:rPr>
          <w:rFonts w:eastAsia="Calibri"/>
          <w:sz w:val="20"/>
          <w:szCs w:val="22"/>
        </w:rPr>
        <w:t>_______</w:t>
      </w:r>
      <w:r w:rsidR="00E80F33" w:rsidRPr="00FA2A7E">
        <w:rPr>
          <w:rFonts w:eastAsia="Calibri"/>
          <w:sz w:val="20"/>
          <w:szCs w:val="22"/>
        </w:rPr>
        <w:t>_________</w:t>
      </w:r>
      <w:r w:rsidR="006B1A81" w:rsidRPr="00FA2A7E">
        <w:rPr>
          <w:rFonts w:eastAsia="Calibri"/>
          <w:sz w:val="20"/>
          <w:szCs w:val="22"/>
        </w:rPr>
        <w:t>_______</w:t>
      </w:r>
      <w:r w:rsidR="006B0899" w:rsidRPr="00FA2A7E">
        <w:rPr>
          <w:rFonts w:eastAsia="Calibri"/>
          <w:sz w:val="20"/>
          <w:szCs w:val="22"/>
        </w:rPr>
        <w:t>______________</w:t>
      </w:r>
      <w:r w:rsidR="006B1A81" w:rsidRPr="00FA2A7E">
        <w:rPr>
          <w:rFonts w:eastAsia="Calibri"/>
          <w:sz w:val="20"/>
          <w:szCs w:val="22"/>
        </w:rPr>
        <w:t>_____</w:t>
      </w:r>
    </w:p>
    <w:p w14:paraId="02E5AAC8" w14:textId="6DA0D4CF" w:rsidR="009A025F" w:rsidRPr="00FA2A7E" w:rsidRDefault="009A025F" w:rsidP="006B0899">
      <w:pPr>
        <w:tabs>
          <w:tab w:val="left" w:pos="1256"/>
        </w:tabs>
        <w:spacing w:after="0"/>
        <w:jc w:val="center"/>
        <w:rPr>
          <w:rFonts w:eastAsia="Calibri"/>
          <w:sz w:val="20"/>
          <w:szCs w:val="22"/>
          <w:lang w:val="es-ES_tradnl"/>
        </w:rPr>
      </w:pPr>
      <w:r w:rsidRPr="00FA2A7E">
        <w:rPr>
          <w:rFonts w:eastAsia="Calibri"/>
          <w:b/>
          <w:sz w:val="20"/>
          <w:szCs w:val="22"/>
          <w:lang w:val="es-ES_tradnl"/>
        </w:rPr>
        <w:t>LICDA. MILEYDI ANDREINA LARA DE LOS SANTOS</w:t>
      </w:r>
      <w:r w:rsidRPr="00FA2A7E">
        <w:rPr>
          <w:rFonts w:eastAsia="Calibri"/>
          <w:sz w:val="20"/>
          <w:szCs w:val="22"/>
          <w:lang w:val="es-ES_tradnl"/>
        </w:rPr>
        <w:t xml:space="preserve"> </w:t>
      </w:r>
    </w:p>
    <w:p w14:paraId="3FD57F24" w14:textId="33E53C6E" w:rsidR="00F911BE" w:rsidRPr="00F911BE" w:rsidRDefault="006B0899" w:rsidP="006B0899">
      <w:pPr>
        <w:tabs>
          <w:tab w:val="left" w:pos="1256"/>
        </w:tabs>
        <w:spacing w:after="0"/>
        <w:jc w:val="center"/>
        <w:rPr>
          <w:rFonts w:eastAsia="Calibri"/>
          <w:sz w:val="20"/>
          <w:szCs w:val="22"/>
          <w:lang w:val="es-ES_tradnl"/>
        </w:rPr>
      </w:pPr>
      <w:r w:rsidRPr="00FA2A7E">
        <w:rPr>
          <w:rFonts w:eastAsia="Calibri"/>
          <w:sz w:val="20"/>
          <w:szCs w:val="22"/>
          <w:lang w:val="es-ES_tradnl"/>
        </w:rPr>
        <w:t xml:space="preserve">Enc. De Contabilidad </w:t>
      </w:r>
    </w:p>
    <w:sectPr w:rsidR="00F911BE" w:rsidRPr="00F911BE" w:rsidSect="00F911BE">
      <w:footerReference w:type="default" r:id="rId16"/>
      <w:pgSz w:w="12242" w:h="15842" w:code="1"/>
      <w:pgMar w:top="1440" w:right="760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93B39" w14:textId="77777777" w:rsidR="00D04044" w:rsidRDefault="00D04044" w:rsidP="00AC360F">
      <w:pPr>
        <w:spacing w:after="0" w:line="240" w:lineRule="auto"/>
      </w:pPr>
      <w:r>
        <w:separator/>
      </w:r>
    </w:p>
  </w:endnote>
  <w:endnote w:type="continuationSeparator" w:id="0">
    <w:p w14:paraId="0EF78E6F" w14:textId="77777777" w:rsidR="00D04044" w:rsidRDefault="00D04044" w:rsidP="00AC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90A05" w14:textId="77777777" w:rsidR="001007E7" w:rsidRDefault="004A4D69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F8EFA0F" wp14:editId="0B1BFD33">
              <wp:simplePos x="0" y="0"/>
              <wp:positionH relativeFrom="column">
                <wp:posOffset>4166400</wp:posOffset>
              </wp:positionH>
              <wp:positionV relativeFrom="paragraph">
                <wp:posOffset>5218</wp:posOffset>
              </wp:positionV>
              <wp:extent cx="1467485" cy="487680"/>
              <wp:effectExtent l="0" t="0" r="3175" b="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53E27A" w14:textId="77777777" w:rsidR="00B97B51" w:rsidRPr="006F28AA" w:rsidRDefault="005566E6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3241187" w14:textId="77777777" w:rsidR="00B97B51" w:rsidRPr="006F28AA" w:rsidRDefault="005566E6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69C12C27" w14:textId="77777777" w:rsidR="00626D0C" w:rsidRPr="006F28AA" w:rsidRDefault="005566E6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Consultor Jurídico </w:t>
                          </w:r>
                        </w:p>
                        <w:p w14:paraId="32C7B247" w14:textId="77777777" w:rsidR="004D45A8" w:rsidRPr="006F28AA" w:rsidRDefault="005566E6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2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702450275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320F2D07" w14:textId="77777777" w:rsidR="00807015" w:rsidRDefault="00D0404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E85805" id="_x0000_t202" coordsize="21600,21600" o:spt="202" path="m,l,21600r21600,l21600,xe">
              <v:stroke joinstyle="miter"/>
              <v:path gradientshapeok="t" o:connecttype="rect"/>
            </v:shapetype>
            <v:shape id="Cuadro de texto 20" o:spid="_x0000_s1028" type="#_x0000_t202" style="position:absolute;margin-left:328.05pt;margin-top:.4pt;width:115.55pt;height:38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" filled="f" stroked="f">
              <v:textbox inset="0,0,0,0">
                <w:txbxContent>
                  <w:p w:rsidR="00B97B51" w:rsidRPr="006F28AA" w:rsidRDefault="005566E6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5566E6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5566E6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Consultor Jurídico </w:t>
                    </w:r>
                  </w:p>
                  <w:p w:rsidR="004D45A8" w:rsidRPr="006F28AA" w:rsidRDefault="005566E6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2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702450275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85D10"/>
                </w:txbxContent>
              </v:textbox>
            </v:shape>
          </w:pict>
        </mc:Fallback>
      </mc:AlternateContent>
    </w:r>
    <w:r w:rsidR="00AC360F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CD48A5" wp14:editId="1D68C7D9">
              <wp:simplePos x="0" y="0"/>
              <wp:positionH relativeFrom="column">
                <wp:posOffset>-205105</wp:posOffset>
              </wp:positionH>
              <wp:positionV relativeFrom="paragraph">
                <wp:posOffset>74930</wp:posOffset>
              </wp:positionV>
              <wp:extent cx="555625" cy="142240"/>
              <wp:effectExtent l="0" t="0" r="15875" b="1016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A90D33" w14:textId="77777777" w:rsidR="00B97B51" w:rsidRPr="006F28AA" w:rsidRDefault="005566E6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UR.09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9DB6DD" id="Cuadro de texto 21" o:spid="_x0000_s1029" type="#_x0000_t202" style="position:absolute;margin-left:-16.15pt;margin-top:5.9pt;width:43.75pt;height:11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" filled="f" stroked="f">
              <v:textbox inset="0,0,0,0">
                <w:txbxContent>
                  <w:p w:rsidR="00B97B51" w:rsidRPr="006F28AA" w:rsidRDefault="005566E6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UR.09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5566E6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824" behindDoc="0" locked="0" layoutInCell="1" allowOverlap="1" wp14:anchorId="57C78481" wp14:editId="1C333D4E">
          <wp:simplePos x="0" y="0"/>
          <wp:positionH relativeFrom="column">
            <wp:posOffset>5686203</wp:posOffset>
          </wp:positionH>
          <wp:positionV relativeFrom="paragraph">
            <wp:posOffset>45853</wp:posOffset>
          </wp:positionV>
          <wp:extent cx="746494" cy="265814"/>
          <wp:effectExtent l="19050" t="0" r="0" b="0"/>
          <wp:wrapNone/>
          <wp:docPr id="11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4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B022660" w14:textId="77777777" w:rsidR="001007E7" w:rsidRDefault="00D04044">
    <w:pPr>
      <w:pStyle w:val="Piedepgina"/>
      <w:rPr>
        <w:rFonts w:ascii="Arial Narrow" w:hAnsi="Arial Narrow"/>
        <w:sz w:val="12"/>
      </w:rPr>
    </w:pPr>
  </w:p>
  <w:p w14:paraId="4C87126E" w14:textId="77777777" w:rsidR="00CA0E82" w:rsidRDefault="00D04044">
    <w:pPr>
      <w:pStyle w:val="Piedepgina"/>
      <w:rPr>
        <w:rFonts w:ascii="Arial Narrow" w:hAnsi="Arial Narrow"/>
        <w:sz w:val="12"/>
      </w:rPr>
    </w:pPr>
  </w:p>
  <w:p w14:paraId="74DAF2FB" w14:textId="77777777" w:rsidR="00CA0E82" w:rsidRDefault="00D04044">
    <w:pPr>
      <w:pStyle w:val="Piedepgina"/>
      <w:rPr>
        <w:rFonts w:ascii="Arial Narrow" w:hAnsi="Arial Narrow"/>
        <w:sz w:val="12"/>
      </w:rPr>
    </w:pPr>
  </w:p>
  <w:p w14:paraId="0EA86C0A" w14:textId="77777777" w:rsidR="00B97B51" w:rsidRDefault="00D04044" w:rsidP="00B97B51">
    <w:pPr>
      <w:pStyle w:val="Piedepgina"/>
      <w:rPr>
        <w:rFonts w:ascii="Arial Narrow" w:hAnsi="Arial Narrow"/>
        <w:sz w:val="12"/>
      </w:rPr>
    </w:pPr>
  </w:p>
  <w:p w14:paraId="6E4581FD" w14:textId="77777777" w:rsidR="00B97B51" w:rsidRDefault="00D04044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D022F" w14:textId="77777777" w:rsidR="00D04044" w:rsidRDefault="00D04044" w:rsidP="00AC360F">
      <w:pPr>
        <w:spacing w:after="0" w:line="240" w:lineRule="auto"/>
      </w:pPr>
      <w:r>
        <w:separator/>
      </w:r>
    </w:p>
  </w:footnote>
  <w:footnote w:type="continuationSeparator" w:id="0">
    <w:p w14:paraId="14070FAB" w14:textId="77777777" w:rsidR="00D04044" w:rsidRDefault="00D04044" w:rsidP="00AC36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4C0"/>
    <w:rsid w:val="0006173B"/>
    <w:rsid w:val="000D069A"/>
    <w:rsid w:val="000F00AB"/>
    <w:rsid w:val="000F15D6"/>
    <w:rsid w:val="002111A5"/>
    <w:rsid w:val="00213A6D"/>
    <w:rsid w:val="00224779"/>
    <w:rsid w:val="002A2B28"/>
    <w:rsid w:val="0035354D"/>
    <w:rsid w:val="0038490D"/>
    <w:rsid w:val="003E4F50"/>
    <w:rsid w:val="00413506"/>
    <w:rsid w:val="00471BE4"/>
    <w:rsid w:val="00485D10"/>
    <w:rsid w:val="004A4D69"/>
    <w:rsid w:val="004B207B"/>
    <w:rsid w:val="004B4F75"/>
    <w:rsid w:val="00532B50"/>
    <w:rsid w:val="005566E6"/>
    <w:rsid w:val="00573832"/>
    <w:rsid w:val="005B26DA"/>
    <w:rsid w:val="005C0BFE"/>
    <w:rsid w:val="00672CDD"/>
    <w:rsid w:val="0069339F"/>
    <w:rsid w:val="006B0899"/>
    <w:rsid w:val="006B1A81"/>
    <w:rsid w:val="006B304C"/>
    <w:rsid w:val="006C1976"/>
    <w:rsid w:val="006D1BCB"/>
    <w:rsid w:val="0072022E"/>
    <w:rsid w:val="00722EB2"/>
    <w:rsid w:val="00754E45"/>
    <w:rsid w:val="00792B9E"/>
    <w:rsid w:val="008502AD"/>
    <w:rsid w:val="008F1B2C"/>
    <w:rsid w:val="009039DD"/>
    <w:rsid w:val="009A025F"/>
    <w:rsid w:val="009B4B8D"/>
    <w:rsid w:val="00A43B27"/>
    <w:rsid w:val="00A9114F"/>
    <w:rsid w:val="00AC360F"/>
    <w:rsid w:val="00BC60C7"/>
    <w:rsid w:val="00BF006B"/>
    <w:rsid w:val="00C6102D"/>
    <w:rsid w:val="00C76E60"/>
    <w:rsid w:val="00C846CB"/>
    <w:rsid w:val="00CE35CF"/>
    <w:rsid w:val="00D04044"/>
    <w:rsid w:val="00DB2E79"/>
    <w:rsid w:val="00DB6994"/>
    <w:rsid w:val="00E32E72"/>
    <w:rsid w:val="00E80F33"/>
    <w:rsid w:val="00EC0E7C"/>
    <w:rsid w:val="00ED059F"/>
    <w:rsid w:val="00EF325C"/>
    <w:rsid w:val="00F157AA"/>
    <w:rsid w:val="00F544C0"/>
    <w:rsid w:val="00F911BE"/>
    <w:rsid w:val="00FA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C819230"/>
  <w15:docId w15:val="{B1E33791-6DB8-4861-AB48-BE8B8955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4C0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544C0"/>
    <w:rPr>
      <w:color w:val="808080"/>
    </w:rPr>
  </w:style>
  <w:style w:type="character" w:customStyle="1" w:styleId="Style2">
    <w:name w:val="Style2"/>
    <w:basedOn w:val="Fuentedeprrafopredeter"/>
    <w:uiPriority w:val="1"/>
    <w:rsid w:val="00F544C0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F544C0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F544C0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F544C0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F544C0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F544C0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F544C0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F544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44C0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F544C0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F544C0"/>
    <w:rPr>
      <w:rFonts w:ascii="Arial" w:hAnsi="Arial"/>
      <w:color w:val="auto"/>
      <w:sz w:val="16"/>
    </w:rPr>
  </w:style>
  <w:style w:type="character" w:customStyle="1" w:styleId="Style19">
    <w:name w:val="Style19"/>
    <w:basedOn w:val="Fuentedeprrafopredeter"/>
    <w:uiPriority w:val="1"/>
    <w:rsid w:val="00F544C0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F544C0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F544C0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F544C0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F544C0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F544C0"/>
    <w:rPr>
      <w:rFonts w:ascii="Arial" w:hAnsi="Arial"/>
      <w:b/>
      <w:sz w:val="22"/>
    </w:rPr>
  </w:style>
  <w:style w:type="character" w:customStyle="1" w:styleId="Style37">
    <w:name w:val="Style37"/>
    <w:basedOn w:val="Fuentedeprrafopredeter"/>
    <w:uiPriority w:val="1"/>
    <w:rsid w:val="00F544C0"/>
    <w:rPr>
      <w:rFonts w:ascii="Arial" w:hAnsi="Arial"/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4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44C0"/>
    <w:rPr>
      <w:rFonts w:ascii="Tahoma" w:hAnsi="Tahoma" w:cs="Tahoma"/>
      <w:sz w:val="16"/>
      <w:szCs w:val="16"/>
      <w:lang w:val="es-ES"/>
    </w:rPr>
  </w:style>
  <w:style w:type="character" w:styleId="nfasis">
    <w:name w:val="Emphasis"/>
    <w:basedOn w:val="Fuentedeprrafopredeter"/>
    <w:qFormat/>
    <w:rsid w:val="0069339F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AC36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60F"/>
    <w:rPr>
      <w:rFonts w:ascii="Arial" w:hAnsi="Arial" w:cs="Arial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2.wdp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microsoft.com/office/2007/relationships/hdphoto" Target="media/hdphoto3.wdp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95C74B0F444216BDED0FD94CBDF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D0D1B-D892-41E0-B633-6FE4B73489AD}"/>
      </w:docPartPr>
      <w:docPartBody>
        <w:p w:rsidR="00A243D2" w:rsidRDefault="00A07E00" w:rsidP="00A07E00">
          <w:pPr>
            <w:pStyle w:val="2C95C74B0F444216BDED0FD94CBDF01F"/>
          </w:pPr>
          <w:r w:rsidRPr="00663BED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061206FDDB34C08AA0DE2BD64308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AAFE8-19FF-4767-A344-9F6A8636C606}"/>
      </w:docPartPr>
      <w:docPartBody>
        <w:p w:rsidR="00A243D2" w:rsidRDefault="00A07E00" w:rsidP="00A07E00">
          <w:pPr>
            <w:pStyle w:val="9061206FDDB34C08AA0DE2BD64308350"/>
          </w:pPr>
          <w:r w:rsidRPr="00663BED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85ED61B62DB42EFBC3C98C4F960D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C8C70-1460-48A3-BE6A-0928F857E5D7}"/>
      </w:docPartPr>
      <w:docPartBody>
        <w:p w:rsidR="00A243D2" w:rsidRDefault="00A07E00" w:rsidP="00A07E00">
          <w:pPr>
            <w:pStyle w:val="F85ED61B62DB42EFBC3C98C4F960D914"/>
          </w:pPr>
          <w:r w:rsidRPr="00BA20D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B053B304D98489DBD248CF6A5FA4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ECBF2-AAE7-40C8-BF9C-BBE079EEE5AD}"/>
      </w:docPartPr>
      <w:docPartBody>
        <w:p w:rsidR="00A243D2" w:rsidRDefault="00A07E00" w:rsidP="00A07E00">
          <w:pPr>
            <w:pStyle w:val="8B053B304D98489DBD248CF6A5FA4D60"/>
          </w:pPr>
          <w:r w:rsidRPr="000D0A0C">
            <w:rPr>
              <w:rStyle w:val="Textodelmarcadordeposicin"/>
            </w:rPr>
            <w:t>Choose an item.</w:t>
          </w:r>
        </w:p>
      </w:docPartBody>
    </w:docPart>
    <w:docPart>
      <w:docPartPr>
        <w:name w:val="31750B109AAF4D1F9E2BC176E2F1E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74C30-03A0-44A1-BA4C-EEA329C0C311}"/>
      </w:docPartPr>
      <w:docPartBody>
        <w:p w:rsidR="00A243D2" w:rsidRDefault="00A07E00" w:rsidP="00A07E00">
          <w:pPr>
            <w:pStyle w:val="31750B109AAF4D1F9E2BC176E2F1E8B9"/>
          </w:pPr>
          <w:r w:rsidRPr="000D0A0C">
            <w:rPr>
              <w:rStyle w:val="Textodelmarcadordeposicin"/>
            </w:rPr>
            <w:t>Choose an item.</w:t>
          </w:r>
        </w:p>
      </w:docPartBody>
    </w:docPart>
    <w:docPart>
      <w:docPartPr>
        <w:name w:val="C6D2683E5A494396A36E448A6CEA2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0D0A8-C0ED-4F0F-B215-53BCD86E22AC}"/>
      </w:docPartPr>
      <w:docPartBody>
        <w:p w:rsidR="00A61F2F" w:rsidRDefault="00A243D2" w:rsidP="00A243D2">
          <w:pPr>
            <w:pStyle w:val="C6D2683E5A494396A36E448A6CEA208A"/>
          </w:pPr>
          <w:r w:rsidRPr="00663BED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35F557C7FB8402E9CE8E5F189263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447DF-9087-47D8-8368-E0739CD60D9A}"/>
      </w:docPartPr>
      <w:docPartBody>
        <w:p w:rsidR="00A61F2F" w:rsidRDefault="00A243D2" w:rsidP="00A243D2">
          <w:pPr>
            <w:pStyle w:val="C35F557C7FB8402E9CE8E5F189263BC4"/>
          </w:pPr>
          <w:r w:rsidRPr="00663BED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45E441A8B1E4AC6B292504331579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14A99-D982-4B76-9758-42006BFBA13C}"/>
      </w:docPartPr>
      <w:docPartBody>
        <w:p w:rsidR="000F6D64" w:rsidRDefault="007B6149" w:rsidP="007B6149">
          <w:pPr>
            <w:pStyle w:val="045E441A8B1E4AC6B2925043315793CD"/>
          </w:pPr>
          <w:r w:rsidRPr="00663BED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9386FBFDDF340E6BF6C1E204140B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DA436-264B-4AD2-8AB5-AB0EF301C16B}"/>
      </w:docPartPr>
      <w:docPartBody>
        <w:p w:rsidR="000F6D64" w:rsidRDefault="007B6149" w:rsidP="007B6149">
          <w:pPr>
            <w:pStyle w:val="39386FBFDDF340E6BF6C1E204140B448"/>
          </w:pPr>
          <w:r w:rsidRPr="00663BED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23AB1C69D1C4CA59D6CCD136A194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EA3CF-875F-438E-98B9-71F1462C5F3E}"/>
      </w:docPartPr>
      <w:docPartBody>
        <w:p w:rsidR="000F6D64" w:rsidRDefault="007B6149" w:rsidP="007B6149">
          <w:pPr>
            <w:pStyle w:val="823AB1C69D1C4CA59D6CCD136A194089"/>
          </w:pPr>
          <w:r w:rsidRPr="00663BED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149F971306F4D62A1F107D948A3B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B12AB-4ABF-448A-9423-AC062A81F01C}"/>
      </w:docPartPr>
      <w:docPartBody>
        <w:p w:rsidR="000F6D64" w:rsidRDefault="007B6149" w:rsidP="007B6149">
          <w:pPr>
            <w:pStyle w:val="1149F971306F4D62A1F107D948A3B909"/>
          </w:pPr>
          <w:r w:rsidRPr="00663BED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1A7F34D9E7F42A2AA3937B1035EA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5017D-4E71-4AAB-9E5A-340737C1EB7D}"/>
      </w:docPartPr>
      <w:docPartBody>
        <w:p w:rsidR="000F6D64" w:rsidRDefault="007B6149" w:rsidP="007B6149">
          <w:pPr>
            <w:pStyle w:val="01A7F34D9E7F42A2AA3937B1035EA9F8"/>
          </w:pPr>
          <w:r w:rsidRPr="00663BED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D98227EC8A447F28B71AC72CC4EB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FAE72-A8C6-4A9E-AFD2-B43B57BA86E4}"/>
      </w:docPartPr>
      <w:docPartBody>
        <w:p w:rsidR="00AF4589" w:rsidRDefault="00676714" w:rsidP="00676714">
          <w:pPr>
            <w:pStyle w:val="ED98227EC8A447F28B71AC72CC4EBE72"/>
          </w:pPr>
          <w:r w:rsidRPr="00663BED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A3988C6C67941C9BEB98482838DE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511A8-C0C3-4DD9-9C34-1FD96744A4C3}"/>
      </w:docPartPr>
      <w:docPartBody>
        <w:p w:rsidR="00AF4589" w:rsidRDefault="00676714" w:rsidP="00676714">
          <w:pPr>
            <w:pStyle w:val="FA3988C6C67941C9BEB98482838DE9FF"/>
          </w:pPr>
          <w:r w:rsidRPr="00663BED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12221AD51A0463992993032866A7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5E5FB-4CF9-4608-92F2-38AF297BD311}"/>
      </w:docPartPr>
      <w:docPartBody>
        <w:p w:rsidR="00AF4589" w:rsidRDefault="00676714" w:rsidP="00676714">
          <w:pPr>
            <w:pStyle w:val="112221AD51A0463992993032866A77EC"/>
          </w:pPr>
          <w:r w:rsidRPr="00663BED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509A5562C9F4F40BC15581C9EE32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43F06-3402-4F0A-A7C9-4EBA3CA4DC59}"/>
      </w:docPartPr>
      <w:docPartBody>
        <w:p w:rsidR="00925ACA" w:rsidRDefault="00B20F7B" w:rsidP="00B20F7B">
          <w:pPr>
            <w:pStyle w:val="8509A5562C9F4F40BC15581C9EE322BF"/>
          </w:pPr>
          <w:r w:rsidRPr="00663BED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C60AF8A2E3147A187D0A4928F0D5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DD75F-1720-4AFB-95D0-06E856D78792}"/>
      </w:docPartPr>
      <w:docPartBody>
        <w:p w:rsidR="00A96366" w:rsidRDefault="008254F9" w:rsidP="008254F9">
          <w:pPr>
            <w:pStyle w:val="EC60AF8A2E3147A187D0A4928F0D5915"/>
          </w:pPr>
          <w:r w:rsidRPr="00663BED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E12D103715D43E29A1F16D829CF0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4DFCC-9801-4CFF-8F1D-255CAC227A7B}"/>
      </w:docPartPr>
      <w:docPartBody>
        <w:p w:rsidR="00E47E23" w:rsidRDefault="00A96366" w:rsidP="00A96366">
          <w:pPr>
            <w:pStyle w:val="6E12D103715D43E29A1F16D829CF012B"/>
          </w:pPr>
          <w:r w:rsidRPr="00663BED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05427C271D7488593B4487AD6A20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06159-1BFA-4B44-9A52-D09DA410B65C}"/>
      </w:docPartPr>
      <w:docPartBody>
        <w:p w:rsidR="00E47E23" w:rsidRDefault="00A96366" w:rsidP="00A96366">
          <w:pPr>
            <w:pStyle w:val="205427C271D7488593B4487AD6A201AA"/>
          </w:pPr>
          <w:r w:rsidRPr="00663BED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7E00"/>
    <w:rsid w:val="00000B6E"/>
    <w:rsid w:val="00035892"/>
    <w:rsid w:val="000F6D64"/>
    <w:rsid w:val="00124D92"/>
    <w:rsid w:val="002238D8"/>
    <w:rsid w:val="003A2A8E"/>
    <w:rsid w:val="0051659B"/>
    <w:rsid w:val="00676714"/>
    <w:rsid w:val="006A4581"/>
    <w:rsid w:val="00734190"/>
    <w:rsid w:val="007B6149"/>
    <w:rsid w:val="008254F9"/>
    <w:rsid w:val="00910DD6"/>
    <w:rsid w:val="0092375A"/>
    <w:rsid w:val="00925ACA"/>
    <w:rsid w:val="00A07E00"/>
    <w:rsid w:val="00A243D2"/>
    <w:rsid w:val="00A30448"/>
    <w:rsid w:val="00A61F2F"/>
    <w:rsid w:val="00A96366"/>
    <w:rsid w:val="00AF4589"/>
    <w:rsid w:val="00AF5FA8"/>
    <w:rsid w:val="00B20F7B"/>
    <w:rsid w:val="00B81DDF"/>
    <w:rsid w:val="00C817DA"/>
    <w:rsid w:val="00E47E23"/>
    <w:rsid w:val="00EB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47E23"/>
    <w:rPr>
      <w:color w:val="808080"/>
    </w:rPr>
  </w:style>
  <w:style w:type="paragraph" w:customStyle="1" w:styleId="2C95C74B0F444216BDED0FD94CBDF01F">
    <w:name w:val="2C95C74B0F444216BDED0FD94CBDF01F"/>
    <w:rsid w:val="00A07E00"/>
  </w:style>
  <w:style w:type="paragraph" w:customStyle="1" w:styleId="9061206FDDB34C08AA0DE2BD64308350">
    <w:name w:val="9061206FDDB34C08AA0DE2BD64308350"/>
    <w:rsid w:val="00A07E00"/>
  </w:style>
  <w:style w:type="paragraph" w:customStyle="1" w:styleId="F85ED61B62DB42EFBC3C98C4F960D914">
    <w:name w:val="F85ED61B62DB42EFBC3C98C4F960D914"/>
    <w:rsid w:val="00A07E00"/>
  </w:style>
  <w:style w:type="paragraph" w:customStyle="1" w:styleId="8B053B304D98489DBD248CF6A5FA4D60">
    <w:name w:val="8B053B304D98489DBD248CF6A5FA4D60"/>
    <w:rsid w:val="00A07E00"/>
  </w:style>
  <w:style w:type="paragraph" w:customStyle="1" w:styleId="31750B109AAF4D1F9E2BC176E2F1E8B9">
    <w:name w:val="31750B109AAF4D1F9E2BC176E2F1E8B9"/>
    <w:rsid w:val="00A07E00"/>
  </w:style>
  <w:style w:type="paragraph" w:customStyle="1" w:styleId="C6D2683E5A494396A36E448A6CEA208A">
    <w:name w:val="C6D2683E5A494396A36E448A6CEA208A"/>
    <w:rsid w:val="00A243D2"/>
    <w:pPr>
      <w:spacing w:after="160" w:line="259" w:lineRule="auto"/>
    </w:pPr>
    <w:rPr>
      <w:lang w:val="en-US" w:eastAsia="en-US"/>
    </w:rPr>
  </w:style>
  <w:style w:type="paragraph" w:customStyle="1" w:styleId="C35F557C7FB8402E9CE8E5F189263BC4">
    <w:name w:val="C35F557C7FB8402E9CE8E5F189263BC4"/>
    <w:rsid w:val="00A243D2"/>
    <w:pPr>
      <w:spacing w:after="160" w:line="259" w:lineRule="auto"/>
    </w:pPr>
    <w:rPr>
      <w:lang w:val="en-US" w:eastAsia="en-US"/>
    </w:rPr>
  </w:style>
  <w:style w:type="paragraph" w:customStyle="1" w:styleId="045E441A8B1E4AC6B2925043315793CD">
    <w:name w:val="045E441A8B1E4AC6B2925043315793CD"/>
    <w:rsid w:val="007B6149"/>
    <w:pPr>
      <w:spacing w:after="160" w:line="259" w:lineRule="auto"/>
    </w:pPr>
  </w:style>
  <w:style w:type="paragraph" w:customStyle="1" w:styleId="39386FBFDDF340E6BF6C1E204140B448">
    <w:name w:val="39386FBFDDF340E6BF6C1E204140B448"/>
    <w:rsid w:val="007B6149"/>
    <w:pPr>
      <w:spacing w:after="160" w:line="259" w:lineRule="auto"/>
    </w:pPr>
  </w:style>
  <w:style w:type="paragraph" w:customStyle="1" w:styleId="823AB1C69D1C4CA59D6CCD136A194089">
    <w:name w:val="823AB1C69D1C4CA59D6CCD136A194089"/>
    <w:rsid w:val="007B6149"/>
    <w:pPr>
      <w:spacing w:after="160" w:line="259" w:lineRule="auto"/>
    </w:pPr>
  </w:style>
  <w:style w:type="paragraph" w:customStyle="1" w:styleId="1149F971306F4D62A1F107D948A3B909">
    <w:name w:val="1149F971306F4D62A1F107D948A3B909"/>
    <w:rsid w:val="007B6149"/>
    <w:pPr>
      <w:spacing w:after="160" w:line="259" w:lineRule="auto"/>
    </w:pPr>
  </w:style>
  <w:style w:type="paragraph" w:customStyle="1" w:styleId="01A7F34D9E7F42A2AA3937B1035EA9F8">
    <w:name w:val="01A7F34D9E7F42A2AA3937B1035EA9F8"/>
    <w:rsid w:val="007B6149"/>
    <w:pPr>
      <w:spacing w:after="160" w:line="259" w:lineRule="auto"/>
    </w:pPr>
  </w:style>
  <w:style w:type="paragraph" w:customStyle="1" w:styleId="ED98227EC8A447F28B71AC72CC4EBE72">
    <w:name w:val="ED98227EC8A447F28B71AC72CC4EBE72"/>
    <w:rsid w:val="00676714"/>
    <w:pPr>
      <w:spacing w:after="160" w:line="259" w:lineRule="auto"/>
    </w:pPr>
  </w:style>
  <w:style w:type="paragraph" w:customStyle="1" w:styleId="FA3988C6C67941C9BEB98482838DE9FF">
    <w:name w:val="FA3988C6C67941C9BEB98482838DE9FF"/>
    <w:rsid w:val="00676714"/>
    <w:pPr>
      <w:spacing w:after="160" w:line="259" w:lineRule="auto"/>
    </w:pPr>
  </w:style>
  <w:style w:type="paragraph" w:customStyle="1" w:styleId="112221AD51A0463992993032866A77EC">
    <w:name w:val="112221AD51A0463992993032866A77EC"/>
    <w:rsid w:val="00676714"/>
    <w:pPr>
      <w:spacing w:after="160" w:line="259" w:lineRule="auto"/>
    </w:pPr>
  </w:style>
  <w:style w:type="paragraph" w:customStyle="1" w:styleId="8509A5562C9F4F40BC15581C9EE322BF">
    <w:name w:val="8509A5562C9F4F40BC15581C9EE322BF"/>
    <w:rsid w:val="00B20F7B"/>
    <w:pPr>
      <w:spacing w:after="160" w:line="259" w:lineRule="auto"/>
    </w:pPr>
  </w:style>
  <w:style w:type="paragraph" w:customStyle="1" w:styleId="EC60AF8A2E3147A187D0A4928F0D5915">
    <w:name w:val="EC60AF8A2E3147A187D0A4928F0D5915"/>
    <w:rsid w:val="008254F9"/>
    <w:pPr>
      <w:spacing w:after="160" w:line="259" w:lineRule="auto"/>
    </w:pPr>
  </w:style>
  <w:style w:type="paragraph" w:customStyle="1" w:styleId="6E12D103715D43E29A1F16D829CF012B">
    <w:name w:val="6E12D103715D43E29A1F16D829CF012B"/>
    <w:rsid w:val="00A96366"/>
    <w:pPr>
      <w:spacing w:after="160" w:line="259" w:lineRule="auto"/>
    </w:pPr>
  </w:style>
  <w:style w:type="paragraph" w:customStyle="1" w:styleId="205427C271D7488593B4487AD6A201AA">
    <w:name w:val="205427C271D7488593B4487AD6A201AA"/>
    <w:rsid w:val="00A9636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97DB8-BF17-4FED-A6F1-744072731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604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Domingo</dc:creator>
  <cp:lastModifiedBy>amandrys caceres garcia</cp:lastModifiedBy>
  <cp:revision>10</cp:revision>
  <cp:lastPrinted>2022-02-08T16:58:00Z</cp:lastPrinted>
  <dcterms:created xsi:type="dcterms:W3CDTF">2022-02-09T04:39:00Z</dcterms:created>
  <dcterms:modified xsi:type="dcterms:W3CDTF">2022-06-21T16:25:00Z</dcterms:modified>
</cp:coreProperties>
</file>