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A004" w14:textId="77777777" w:rsidR="002F60DE" w:rsidRPr="00D107FE" w:rsidRDefault="002F60DE" w:rsidP="002F60DE">
      <w:pPr>
        <w:jc w:val="center"/>
        <w:rPr>
          <w:b/>
        </w:rPr>
      </w:pPr>
      <w:r w:rsidRPr="00D107FE">
        <w:rPr>
          <w:b/>
        </w:rPr>
        <w:t>Junta Municipal El Carretón</w:t>
      </w:r>
    </w:p>
    <w:p w14:paraId="20AE7E04" w14:textId="77777777" w:rsidR="002F60DE" w:rsidRDefault="002F60DE" w:rsidP="002F60DE">
      <w:pPr>
        <w:ind w:left="-709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7E2EB3" wp14:editId="4AD29166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809625" cy="514350"/>
            <wp:effectExtent l="0" t="0" r="9525" b="0"/>
            <wp:wrapTight wrapText="bothSides">
              <wp:wrapPolygon edited="0">
                <wp:start x="0" y="0"/>
                <wp:lineTo x="0" y="20800"/>
                <wp:lineTo x="21346" y="20800"/>
                <wp:lineTo x="21346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1AA5" w14:textId="77777777" w:rsidR="002F60DE" w:rsidRDefault="002F60DE" w:rsidP="002F60DE">
      <w:pPr>
        <w:jc w:val="center"/>
      </w:pPr>
    </w:p>
    <w:p w14:paraId="677C18CF" w14:textId="77777777" w:rsidR="002F60DE" w:rsidRPr="00405F43" w:rsidRDefault="002F60DE" w:rsidP="002F60DE">
      <w:pPr>
        <w:jc w:val="center"/>
        <w:rPr>
          <w:b/>
          <w:color w:val="4472C4" w:themeColor="accent1"/>
          <w:sz w:val="32"/>
          <w:szCs w:val="32"/>
        </w:rPr>
      </w:pPr>
    </w:p>
    <w:p w14:paraId="1ED0BA7B" w14:textId="77777777" w:rsidR="002F60DE" w:rsidRPr="00405F43" w:rsidRDefault="002F60DE" w:rsidP="002F60DE">
      <w:pPr>
        <w:jc w:val="center"/>
        <w:rPr>
          <w:b/>
          <w:color w:val="4472C4" w:themeColor="accent1"/>
          <w:sz w:val="56"/>
          <w:szCs w:val="56"/>
        </w:rPr>
      </w:pPr>
      <w:bookmarkStart w:id="0" w:name="_Hlk83744933"/>
      <w:r w:rsidRPr="00D107FE">
        <w:rPr>
          <w:b/>
        </w:rPr>
        <w:t>Fundada el 17 de agosto del 2002</w:t>
      </w:r>
    </w:p>
    <w:p w14:paraId="488ECF22" w14:textId="77777777" w:rsidR="002F60DE" w:rsidRPr="00DD0A98" w:rsidRDefault="002F60DE" w:rsidP="002F60DE">
      <w:pPr>
        <w:ind w:left="-567"/>
        <w:rPr>
          <w:b/>
          <w:sz w:val="72"/>
          <w:szCs w:val="72"/>
        </w:rPr>
      </w:pPr>
      <w:bookmarkStart w:id="1" w:name="_Hlk83745045"/>
      <w:bookmarkEnd w:id="0"/>
      <w:r w:rsidRPr="00DD0A98">
        <w:rPr>
          <w:b/>
          <w:sz w:val="72"/>
          <w:szCs w:val="72"/>
        </w:rPr>
        <w:t>Boletín</w:t>
      </w:r>
    </w:p>
    <w:bookmarkEnd w:id="1"/>
    <w:p w14:paraId="29AD2C03" w14:textId="77777777" w:rsidR="002F60DE" w:rsidRPr="00DD0A98" w:rsidRDefault="002F60DE" w:rsidP="002F60DE">
      <w:pPr>
        <w:ind w:left="-426"/>
        <w:rPr>
          <w:b/>
          <w:sz w:val="48"/>
          <w:szCs w:val="48"/>
        </w:rPr>
      </w:pPr>
      <w:r w:rsidRPr="00DD0A98">
        <w:rPr>
          <w:b/>
          <w:sz w:val="48"/>
          <w:szCs w:val="48"/>
        </w:rPr>
        <w:t xml:space="preserve">Informativo </w:t>
      </w:r>
    </w:p>
    <w:p w14:paraId="2BB6051B" w14:textId="4B9FDF55" w:rsidR="00CF4996" w:rsidRDefault="00CF4996"/>
    <w:tbl>
      <w:tblPr>
        <w:tblStyle w:val="Tablaconcuadrcula"/>
        <w:tblW w:w="0" w:type="auto"/>
        <w:tblInd w:w="-885" w:type="dxa"/>
        <w:tblBorders>
          <w:top w:val="double" w:sz="24" w:space="0" w:color="5B9BD5" w:themeColor="accent5"/>
          <w:insideH w:val="none" w:sz="0" w:space="0" w:color="auto"/>
          <w:insideV w:val="none" w:sz="0" w:space="0" w:color="auto"/>
        </w:tblBorders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605"/>
      </w:tblGrid>
      <w:tr w:rsidR="002F60DE" w14:paraId="4BE803C6" w14:textId="77777777" w:rsidTr="003D2A37">
        <w:trPr>
          <w:trHeight w:val="195"/>
        </w:trPr>
        <w:tc>
          <w:tcPr>
            <w:tcW w:w="10065" w:type="dxa"/>
            <w:tcBorders>
              <w:top w:val="double" w:sz="2" w:space="0" w:color="C00000"/>
            </w:tcBorders>
            <w:shd w:val="clear" w:color="auto" w:fill="00B0F0"/>
          </w:tcPr>
          <w:p w14:paraId="06AD92DE" w14:textId="382AF033" w:rsidR="002F60DE" w:rsidRPr="00405F43" w:rsidRDefault="002F60DE" w:rsidP="003D2A37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05F43">
              <w:rPr>
                <w:b/>
                <w:bCs/>
                <w:sz w:val="20"/>
                <w:szCs w:val="20"/>
              </w:rPr>
              <w:t>Año 202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405F43">
              <w:rPr>
                <w:b/>
                <w:bCs/>
                <w:sz w:val="20"/>
                <w:szCs w:val="20"/>
              </w:rPr>
              <w:t>.No.</w:t>
            </w:r>
            <w:r>
              <w:rPr>
                <w:b/>
                <w:bCs/>
                <w:sz w:val="20"/>
                <w:szCs w:val="20"/>
              </w:rPr>
              <w:t>3</w:t>
            </w:r>
            <w:r w:rsidRPr="00405F43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correspondiente a </w:t>
            </w:r>
            <w:proofErr w:type="gramStart"/>
            <w:r>
              <w:rPr>
                <w:b/>
                <w:bCs/>
                <w:sz w:val="20"/>
                <w:szCs w:val="20"/>
              </w:rPr>
              <w:t>marzo ,</w:t>
            </w:r>
            <w:proofErr w:type="gramEnd"/>
            <w:r w:rsidRPr="00405F43">
              <w:rPr>
                <w:b/>
                <w:bCs/>
                <w:sz w:val="20"/>
                <w:szCs w:val="20"/>
              </w:rPr>
              <w:t xml:space="preserve"> Peravia, República Dominicana</w:t>
            </w:r>
          </w:p>
        </w:tc>
      </w:tr>
    </w:tbl>
    <w:p w14:paraId="4F478B08" w14:textId="092D5FD4" w:rsidR="002F60DE" w:rsidRDefault="00B07104">
      <w:r>
        <w:rPr>
          <w:noProof/>
        </w:rPr>
        <w:drawing>
          <wp:anchor distT="0" distB="0" distL="114300" distR="114300" simplePos="0" relativeHeight="251660288" behindDoc="0" locked="0" layoutInCell="1" allowOverlap="1" wp14:anchorId="5DBC7B63" wp14:editId="7B791104">
            <wp:simplePos x="0" y="0"/>
            <wp:positionH relativeFrom="column">
              <wp:posOffset>-622935</wp:posOffset>
            </wp:positionH>
            <wp:positionV relativeFrom="paragraph">
              <wp:posOffset>904875</wp:posOffset>
            </wp:positionV>
            <wp:extent cx="272415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49" y="21522"/>
                <wp:lineTo x="214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BF350C" wp14:editId="0E366BB2">
            <wp:simplePos x="0" y="0"/>
            <wp:positionH relativeFrom="margin">
              <wp:align>right</wp:align>
            </wp:positionH>
            <wp:positionV relativeFrom="paragraph">
              <wp:posOffset>904875</wp:posOffset>
            </wp:positionV>
            <wp:extent cx="3286125" cy="2647950"/>
            <wp:effectExtent l="0" t="0" r="9525" b="0"/>
            <wp:wrapThrough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E8">
        <w:t xml:space="preserve">  </w:t>
      </w:r>
    </w:p>
    <w:p w14:paraId="5512096E" w14:textId="5A15D8E7" w:rsidR="00B07104" w:rsidRDefault="00D97264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4A9813" wp14:editId="30F90961">
            <wp:simplePos x="0" y="0"/>
            <wp:positionH relativeFrom="margin">
              <wp:posOffset>520065</wp:posOffset>
            </wp:positionH>
            <wp:positionV relativeFrom="paragraph">
              <wp:posOffset>3329940</wp:posOffset>
            </wp:positionV>
            <wp:extent cx="381000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92" y="21517"/>
                <wp:lineTo x="2149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83" w:rsidRPr="00BB0B83">
        <w:rPr>
          <w:b/>
          <w:bCs/>
          <w:color w:val="FF0000"/>
          <w:sz w:val="28"/>
          <w:szCs w:val="28"/>
        </w:rPr>
        <w:t xml:space="preserve">COMITÉ DE COMPRAS Y CONTRATACIONES EN LA APERTURA DE LOS SOBRES PARA LAS OBRAS DEL PLAY Y LA FUNERARIA. </w:t>
      </w:r>
    </w:p>
    <w:p w14:paraId="132EF18F" w14:textId="0AF5B40C" w:rsidR="00D97264" w:rsidRPr="00D97264" w:rsidRDefault="00D97264" w:rsidP="00D97264">
      <w:pPr>
        <w:rPr>
          <w:sz w:val="28"/>
          <w:szCs w:val="28"/>
        </w:rPr>
      </w:pPr>
    </w:p>
    <w:p w14:paraId="0F08F393" w14:textId="6574FF41" w:rsidR="00D97264" w:rsidRPr="00D97264" w:rsidRDefault="00D97264" w:rsidP="00D97264">
      <w:pPr>
        <w:rPr>
          <w:sz w:val="28"/>
          <w:szCs w:val="28"/>
        </w:rPr>
      </w:pPr>
    </w:p>
    <w:p w14:paraId="54714AF0" w14:textId="1954A95D" w:rsidR="00D97264" w:rsidRPr="00D97264" w:rsidRDefault="00D97264" w:rsidP="00D97264">
      <w:pPr>
        <w:rPr>
          <w:sz w:val="28"/>
          <w:szCs w:val="28"/>
        </w:rPr>
      </w:pPr>
    </w:p>
    <w:p w14:paraId="5FF215E5" w14:textId="653EEC79" w:rsidR="00D97264" w:rsidRPr="00D97264" w:rsidRDefault="00D97264" w:rsidP="00D97264">
      <w:pPr>
        <w:rPr>
          <w:sz w:val="28"/>
          <w:szCs w:val="28"/>
        </w:rPr>
      </w:pPr>
    </w:p>
    <w:p w14:paraId="3A02C895" w14:textId="17D5C1D1" w:rsidR="00D97264" w:rsidRPr="00D97264" w:rsidRDefault="00D97264" w:rsidP="00D97264">
      <w:pPr>
        <w:rPr>
          <w:sz w:val="28"/>
          <w:szCs w:val="28"/>
        </w:rPr>
      </w:pPr>
    </w:p>
    <w:p w14:paraId="7E791F8D" w14:textId="07BC6002" w:rsidR="00D97264" w:rsidRPr="00D97264" w:rsidRDefault="00D97264" w:rsidP="00D97264">
      <w:pPr>
        <w:rPr>
          <w:sz w:val="28"/>
          <w:szCs w:val="28"/>
        </w:rPr>
      </w:pPr>
    </w:p>
    <w:p w14:paraId="60BBE2E6" w14:textId="22FC77E9" w:rsidR="00D97264" w:rsidRPr="00D97264" w:rsidRDefault="00D97264" w:rsidP="00D97264">
      <w:pPr>
        <w:rPr>
          <w:sz w:val="28"/>
          <w:szCs w:val="28"/>
        </w:rPr>
      </w:pPr>
    </w:p>
    <w:p w14:paraId="4A90DDC4" w14:textId="329883EB" w:rsidR="00D97264" w:rsidRPr="00D97264" w:rsidRDefault="00D97264" w:rsidP="00D97264">
      <w:pPr>
        <w:rPr>
          <w:sz w:val="28"/>
          <w:szCs w:val="28"/>
        </w:rPr>
      </w:pPr>
    </w:p>
    <w:p w14:paraId="20098E70" w14:textId="29AA1DC7" w:rsidR="00D97264" w:rsidRPr="00D97264" w:rsidRDefault="00D97264" w:rsidP="00D97264">
      <w:pPr>
        <w:rPr>
          <w:sz w:val="28"/>
          <w:szCs w:val="28"/>
        </w:rPr>
      </w:pPr>
    </w:p>
    <w:p w14:paraId="7E4532E1" w14:textId="3FBDEEE7" w:rsidR="00D97264" w:rsidRPr="00D97264" w:rsidRDefault="00D97264" w:rsidP="00D97264">
      <w:pPr>
        <w:rPr>
          <w:sz w:val="28"/>
          <w:szCs w:val="28"/>
        </w:rPr>
      </w:pPr>
    </w:p>
    <w:p w14:paraId="14D3C503" w14:textId="1B39C80D" w:rsidR="00D97264" w:rsidRDefault="00D97264" w:rsidP="00D97264">
      <w:pPr>
        <w:rPr>
          <w:sz w:val="28"/>
          <w:szCs w:val="28"/>
        </w:rPr>
      </w:pPr>
    </w:p>
    <w:p w14:paraId="12BC6AE6" w14:textId="77777777" w:rsidR="00D97264" w:rsidRPr="00D97264" w:rsidRDefault="00D97264" w:rsidP="00D97264">
      <w:pPr>
        <w:rPr>
          <w:sz w:val="28"/>
          <w:szCs w:val="28"/>
        </w:rPr>
      </w:pPr>
    </w:p>
    <w:p w14:paraId="2D9C2089" w14:textId="443EF7F3" w:rsidR="00D97264" w:rsidRPr="00D97264" w:rsidRDefault="00D97264" w:rsidP="00D97264">
      <w:pPr>
        <w:shd w:val="clear" w:color="auto" w:fill="FFFFFF"/>
        <w:rPr>
          <w:sz w:val="28"/>
          <w:szCs w:val="28"/>
        </w:rPr>
      </w:pPr>
      <w:r w:rsidRPr="00D97264">
        <w:rPr>
          <w:rFonts w:ascii="inherit" w:hAnsi="inherit" w:cs="Segoe UI Historic"/>
          <w:color w:val="050505"/>
          <w:sz w:val="28"/>
          <w:szCs w:val="28"/>
        </w:rPr>
        <w:t xml:space="preserve">La junta municipal El carretón y su Comité de compras realizaron en días pasados la apertura de sobres de propuestas técnica y económica, cumpliendo el proceso de compras y contrataciones para la licitación de las obras de la funeraria y el </w:t>
      </w:r>
      <w:proofErr w:type="spellStart"/>
      <w:r w:rsidRPr="00D97264">
        <w:rPr>
          <w:rFonts w:ascii="inherit" w:hAnsi="inherit" w:cs="Segoe UI Historic"/>
          <w:color w:val="050505"/>
          <w:sz w:val="28"/>
          <w:szCs w:val="28"/>
        </w:rPr>
        <w:t>play</w:t>
      </w:r>
      <w:proofErr w:type="spellEnd"/>
      <w:r w:rsidRPr="00D97264">
        <w:rPr>
          <w:rFonts w:ascii="inherit" w:hAnsi="inherit" w:cs="Segoe UI Historic"/>
          <w:color w:val="050505"/>
          <w:sz w:val="28"/>
          <w:szCs w:val="28"/>
        </w:rPr>
        <w:t xml:space="preserve"> de este Distrito municipal</w:t>
      </w:r>
      <w:r>
        <w:rPr>
          <w:rFonts w:ascii="inherit" w:hAnsi="inherit" w:cs="Segoe UI Historic"/>
          <w:color w:val="050505"/>
          <w:sz w:val="23"/>
          <w:szCs w:val="23"/>
        </w:rPr>
        <w:t>.</w:t>
      </w:r>
    </w:p>
    <w:p w14:paraId="5E8927B6" w14:textId="4EC563E8" w:rsidR="00D97264" w:rsidRPr="00D97264" w:rsidRDefault="00D97264" w:rsidP="00D97264">
      <w:pPr>
        <w:rPr>
          <w:sz w:val="28"/>
          <w:szCs w:val="28"/>
        </w:rPr>
      </w:pPr>
    </w:p>
    <w:p w14:paraId="05969F9D" w14:textId="7E7605D3" w:rsidR="00D97264" w:rsidRPr="00D97264" w:rsidRDefault="00D97264" w:rsidP="00D97264">
      <w:pPr>
        <w:rPr>
          <w:sz w:val="28"/>
          <w:szCs w:val="28"/>
        </w:rPr>
      </w:pPr>
    </w:p>
    <w:p w14:paraId="10CA6DE9" w14:textId="40E739AB" w:rsidR="00D97264" w:rsidRPr="00D97264" w:rsidRDefault="00D97264" w:rsidP="00D97264">
      <w:pPr>
        <w:rPr>
          <w:sz w:val="28"/>
          <w:szCs w:val="28"/>
        </w:rPr>
      </w:pPr>
    </w:p>
    <w:p w14:paraId="019C2D8A" w14:textId="5F8BC77F" w:rsidR="00D97264" w:rsidRPr="00D97264" w:rsidRDefault="00D97264" w:rsidP="00D97264">
      <w:pPr>
        <w:rPr>
          <w:sz w:val="28"/>
          <w:szCs w:val="28"/>
        </w:rPr>
      </w:pPr>
    </w:p>
    <w:p w14:paraId="10712E1B" w14:textId="61026E04" w:rsidR="00D97264" w:rsidRPr="00D97264" w:rsidRDefault="00D97264" w:rsidP="00D97264">
      <w:pPr>
        <w:rPr>
          <w:sz w:val="28"/>
          <w:szCs w:val="28"/>
        </w:rPr>
      </w:pPr>
    </w:p>
    <w:p w14:paraId="35436FBD" w14:textId="0E37714B" w:rsidR="00D97264" w:rsidRPr="00927D45" w:rsidRDefault="00741F7B" w:rsidP="00D97264">
      <w:pPr>
        <w:rPr>
          <w:color w:val="FF0000"/>
          <w:sz w:val="32"/>
          <w:szCs w:val="32"/>
        </w:rPr>
      </w:pPr>
      <w:r w:rsidRPr="00927D45">
        <w:rPr>
          <w:color w:val="FF0000"/>
          <w:sz w:val="32"/>
          <w:szCs w:val="32"/>
        </w:rPr>
        <w:t xml:space="preserve">              </w:t>
      </w:r>
      <w:r w:rsidR="00A422A8">
        <w:rPr>
          <w:color w:val="FF0000"/>
          <w:sz w:val="32"/>
          <w:szCs w:val="32"/>
        </w:rPr>
        <w:t>I</w:t>
      </w:r>
      <w:r w:rsidRPr="00927D45">
        <w:rPr>
          <w:color w:val="FF0000"/>
          <w:sz w:val="32"/>
          <w:szCs w:val="32"/>
        </w:rPr>
        <w:t>nauguración</w:t>
      </w:r>
      <w:r w:rsidR="00A422A8">
        <w:rPr>
          <w:color w:val="FF0000"/>
          <w:sz w:val="32"/>
          <w:szCs w:val="32"/>
        </w:rPr>
        <w:t xml:space="preserve"> de la </w:t>
      </w:r>
      <w:proofErr w:type="spellStart"/>
      <w:r w:rsidR="00A422A8">
        <w:rPr>
          <w:color w:val="FF0000"/>
          <w:sz w:val="32"/>
          <w:szCs w:val="32"/>
        </w:rPr>
        <w:t>reconstruccion</w:t>
      </w:r>
      <w:proofErr w:type="spellEnd"/>
      <w:r w:rsidRPr="00927D45">
        <w:rPr>
          <w:color w:val="FF0000"/>
          <w:sz w:val="32"/>
          <w:szCs w:val="32"/>
        </w:rPr>
        <w:t xml:space="preserve"> del parque central.</w:t>
      </w:r>
    </w:p>
    <w:p w14:paraId="7E1B2A5B" w14:textId="4BC818AE" w:rsidR="00D97264" w:rsidRPr="00927D45" w:rsidRDefault="00D97264" w:rsidP="00D97264">
      <w:pPr>
        <w:rPr>
          <w:color w:val="FF0000"/>
          <w:sz w:val="32"/>
          <w:szCs w:val="32"/>
        </w:rPr>
      </w:pPr>
    </w:p>
    <w:p w14:paraId="4CA5AB9B" w14:textId="045EE9DB" w:rsidR="00D97264" w:rsidRPr="00D97264" w:rsidRDefault="00542E73" w:rsidP="00D9726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909F07" wp14:editId="20ADE937">
            <wp:simplePos x="0" y="0"/>
            <wp:positionH relativeFrom="column">
              <wp:posOffset>2444115</wp:posOffset>
            </wp:positionH>
            <wp:positionV relativeFrom="paragraph">
              <wp:posOffset>3093085</wp:posOffset>
            </wp:positionV>
            <wp:extent cx="32766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474" y="21524"/>
                <wp:lineTo x="21474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C0F516" wp14:editId="53A019BF">
            <wp:simplePos x="0" y="0"/>
            <wp:positionH relativeFrom="margin">
              <wp:posOffset>-632460</wp:posOffset>
            </wp:positionH>
            <wp:positionV relativeFrom="paragraph">
              <wp:posOffset>3150235</wp:posOffset>
            </wp:positionV>
            <wp:extent cx="31051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67" y="21445"/>
                <wp:lineTo x="2146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6CC5016" wp14:editId="648E0BA2">
            <wp:simplePos x="0" y="0"/>
            <wp:positionH relativeFrom="margin">
              <wp:posOffset>-622935</wp:posOffset>
            </wp:positionH>
            <wp:positionV relativeFrom="paragraph">
              <wp:posOffset>273685</wp:posOffset>
            </wp:positionV>
            <wp:extent cx="3038475" cy="2838450"/>
            <wp:effectExtent l="0" t="0" r="9525" b="0"/>
            <wp:wrapThrough wrapText="bothSides">
              <wp:wrapPolygon edited="0">
                <wp:start x="0" y="0"/>
                <wp:lineTo x="0" y="21455"/>
                <wp:lineTo x="21532" y="21455"/>
                <wp:lineTo x="21532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892F75" wp14:editId="20986E33">
            <wp:simplePos x="0" y="0"/>
            <wp:positionH relativeFrom="column">
              <wp:posOffset>2434590</wp:posOffset>
            </wp:positionH>
            <wp:positionV relativeFrom="paragraph">
              <wp:posOffset>235585</wp:posOffset>
            </wp:positionV>
            <wp:extent cx="3286125" cy="2876550"/>
            <wp:effectExtent l="0" t="0" r="9525" b="0"/>
            <wp:wrapThrough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A67D1" w14:textId="19A79190" w:rsidR="00D97264" w:rsidRPr="00D97264" w:rsidRDefault="00D97264" w:rsidP="00D97264">
      <w:pPr>
        <w:rPr>
          <w:sz w:val="28"/>
          <w:szCs w:val="28"/>
        </w:rPr>
      </w:pPr>
    </w:p>
    <w:p w14:paraId="7FE2E1AE" w14:textId="7D7DB075" w:rsidR="00D97264" w:rsidRPr="00D97264" w:rsidRDefault="00D97264" w:rsidP="00D97264">
      <w:pPr>
        <w:rPr>
          <w:sz w:val="28"/>
          <w:szCs w:val="28"/>
        </w:rPr>
      </w:pPr>
    </w:p>
    <w:p w14:paraId="461003F6" w14:textId="5126A910" w:rsidR="008255BA" w:rsidRPr="00CF30EF" w:rsidRDefault="007762F4" w:rsidP="00D97264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CF30EF">
        <w:rPr>
          <w:color w:val="222222"/>
          <w:sz w:val="28"/>
          <w:szCs w:val="28"/>
          <w:shd w:val="clear" w:color="auto" w:fill="FFFFFF"/>
        </w:rPr>
        <w:t>En este día se efectuó la inauguración</w:t>
      </w:r>
      <w:r w:rsidR="00A422A8">
        <w:rPr>
          <w:color w:val="222222"/>
          <w:sz w:val="28"/>
          <w:szCs w:val="28"/>
          <w:shd w:val="clear" w:color="auto" w:fill="FFFFFF"/>
        </w:rPr>
        <w:t xml:space="preserve"> de la </w:t>
      </w:r>
      <w:proofErr w:type="spellStart"/>
      <w:r w:rsidR="00A422A8">
        <w:rPr>
          <w:color w:val="222222"/>
          <w:sz w:val="28"/>
          <w:szCs w:val="28"/>
          <w:shd w:val="clear" w:color="auto" w:fill="FFFFFF"/>
        </w:rPr>
        <w:t>reconstruccion</w:t>
      </w:r>
      <w:proofErr w:type="spellEnd"/>
      <w:r w:rsidRPr="00CF30EF">
        <w:rPr>
          <w:color w:val="222222"/>
          <w:sz w:val="28"/>
          <w:szCs w:val="28"/>
          <w:shd w:val="clear" w:color="auto" w:fill="FFFFFF"/>
        </w:rPr>
        <w:t xml:space="preserve"> del parque central VICTORINO SANCHEZ, </w:t>
      </w:r>
      <w:r w:rsidR="00F208A2">
        <w:rPr>
          <w:color w:val="222222"/>
          <w:sz w:val="28"/>
          <w:szCs w:val="28"/>
          <w:shd w:val="clear" w:color="auto" w:fill="FFFFFF"/>
        </w:rPr>
        <w:t>el cual lleva ese nombre en honor al primer sindico de este Distrito municipal.</w:t>
      </w:r>
    </w:p>
    <w:p w14:paraId="70FA8332" w14:textId="55881344" w:rsidR="008255BA" w:rsidRPr="00CF30EF" w:rsidRDefault="008255BA" w:rsidP="00D97264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60580C84" w14:textId="2CE5049D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68EEBAA6" w14:textId="297B5450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7B5E4B03" w14:textId="6B70BD01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5F0FC693" w14:textId="7B41CEF0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26ACCFB7" w14:textId="4EA96324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534D36BE" w14:textId="5439E89F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4C9DEE2F" w14:textId="61C7536B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36D8219D" w14:textId="1C8E5389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1B277DE5" w14:textId="55158CD6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36C8D4FF" w14:textId="519FF9A7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01394C4C" w14:textId="1996BAA3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7A22C964" w14:textId="307AB6FB" w:rsidR="008255BA" w:rsidRDefault="008255BA" w:rsidP="00D97264">
      <w:pPr>
        <w:rPr>
          <w:rFonts w:ascii="Arial" w:hAnsi="Arial" w:cs="Arial"/>
          <w:color w:val="222222"/>
          <w:shd w:val="clear" w:color="auto" w:fill="FFFFFF"/>
        </w:rPr>
      </w:pPr>
    </w:p>
    <w:p w14:paraId="253C2DB5" w14:textId="37A337FC" w:rsidR="008255BA" w:rsidRDefault="00932C91" w:rsidP="00D97264">
      <w:pPr>
        <w:rPr>
          <w:color w:val="FF0000"/>
          <w:sz w:val="28"/>
          <w:szCs w:val="28"/>
        </w:rPr>
      </w:pPr>
      <w:r w:rsidRPr="00927D45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B34310D" wp14:editId="4C7686C0">
            <wp:simplePos x="0" y="0"/>
            <wp:positionH relativeFrom="margin">
              <wp:align>left</wp:align>
            </wp:positionH>
            <wp:positionV relativeFrom="paragraph">
              <wp:posOffset>3604260</wp:posOffset>
            </wp:positionV>
            <wp:extent cx="5391150" cy="3105150"/>
            <wp:effectExtent l="0" t="0" r="0" b="0"/>
            <wp:wrapThrough wrapText="bothSides">
              <wp:wrapPolygon edited="0">
                <wp:start x="0" y="0"/>
                <wp:lineTo x="0" y="21467"/>
                <wp:lineTo x="21524" y="21467"/>
                <wp:lineTo x="21524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5BA" w:rsidRPr="00927D45">
        <w:rPr>
          <w:rFonts w:ascii="Arial" w:hAnsi="Arial" w:cs="Arial"/>
          <w:noProof/>
          <w:color w:val="FF000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A11333E" wp14:editId="64EA9CF2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539115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45" w:rsidRPr="00927D45">
        <w:rPr>
          <w:color w:val="FF0000"/>
          <w:sz w:val="28"/>
          <w:szCs w:val="28"/>
        </w:rPr>
        <w:t xml:space="preserve">PRIMER PICAZO PARA LA </w:t>
      </w:r>
      <w:r w:rsidR="00A422A8">
        <w:rPr>
          <w:color w:val="FF0000"/>
          <w:sz w:val="28"/>
          <w:szCs w:val="28"/>
        </w:rPr>
        <w:t>RE</w:t>
      </w:r>
      <w:r w:rsidR="00927D45" w:rsidRPr="00927D45">
        <w:rPr>
          <w:color w:val="FF0000"/>
          <w:sz w:val="28"/>
          <w:szCs w:val="28"/>
        </w:rPr>
        <w:t>CONSTRUCCIÓN DL PLAY</w:t>
      </w:r>
    </w:p>
    <w:p w14:paraId="10A0A57E" w14:textId="77777777" w:rsidR="00CF30EF" w:rsidRDefault="00CF30EF" w:rsidP="00CF30EF">
      <w:pPr>
        <w:rPr>
          <w:sz w:val="28"/>
          <w:szCs w:val="28"/>
        </w:rPr>
      </w:pPr>
    </w:p>
    <w:p w14:paraId="6A0486E2" w14:textId="77777777" w:rsidR="00CF30EF" w:rsidRDefault="00CF30EF" w:rsidP="00CF30EF">
      <w:pPr>
        <w:rPr>
          <w:sz w:val="28"/>
          <w:szCs w:val="28"/>
        </w:rPr>
      </w:pPr>
    </w:p>
    <w:p w14:paraId="48C65606" w14:textId="7DF98F89" w:rsidR="00CF30EF" w:rsidRPr="00CF30EF" w:rsidRDefault="00CF30EF" w:rsidP="00CF30EF">
      <w:pPr>
        <w:rPr>
          <w:sz w:val="28"/>
          <w:szCs w:val="28"/>
        </w:rPr>
      </w:pPr>
      <w:r>
        <w:rPr>
          <w:sz w:val="28"/>
          <w:szCs w:val="28"/>
        </w:rPr>
        <w:t xml:space="preserve">Aprovechando la reinauguración del parque se dio el primer picazo para la reconstrucción del </w:t>
      </w:r>
      <w:proofErr w:type="spellStart"/>
      <w:proofErr w:type="gramStart"/>
      <w:r>
        <w:rPr>
          <w:sz w:val="28"/>
          <w:szCs w:val="28"/>
        </w:rPr>
        <w:t>play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14:paraId="34119F82" w14:textId="23210A95" w:rsidR="00CF30EF" w:rsidRPr="00CF30EF" w:rsidRDefault="00CF30EF" w:rsidP="00CF30EF">
      <w:pPr>
        <w:rPr>
          <w:sz w:val="28"/>
          <w:szCs w:val="28"/>
        </w:rPr>
      </w:pPr>
    </w:p>
    <w:p w14:paraId="459FAD20" w14:textId="19C18AE8" w:rsidR="00CF30EF" w:rsidRPr="00CF30EF" w:rsidRDefault="00CF30EF" w:rsidP="00CF30EF">
      <w:pPr>
        <w:rPr>
          <w:sz w:val="28"/>
          <w:szCs w:val="28"/>
        </w:rPr>
      </w:pPr>
    </w:p>
    <w:p w14:paraId="30FA976F" w14:textId="18905D29" w:rsidR="00CF30EF" w:rsidRPr="00CF30EF" w:rsidRDefault="00CF30EF" w:rsidP="00CF30EF">
      <w:pPr>
        <w:rPr>
          <w:sz w:val="28"/>
          <w:szCs w:val="28"/>
        </w:rPr>
      </w:pPr>
    </w:p>
    <w:p w14:paraId="7552AD95" w14:textId="7FDA161A" w:rsidR="00CF30EF" w:rsidRPr="00CF30EF" w:rsidRDefault="00CF30EF" w:rsidP="00CF30EF">
      <w:pPr>
        <w:rPr>
          <w:sz w:val="28"/>
          <w:szCs w:val="28"/>
        </w:rPr>
      </w:pPr>
    </w:p>
    <w:p w14:paraId="6C8ECFB7" w14:textId="3DC38B74" w:rsidR="00CF30EF" w:rsidRPr="00CF30EF" w:rsidRDefault="00CF30EF" w:rsidP="00CF30EF">
      <w:pPr>
        <w:rPr>
          <w:sz w:val="28"/>
          <w:szCs w:val="28"/>
        </w:rPr>
      </w:pPr>
    </w:p>
    <w:p w14:paraId="11C9B13E" w14:textId="01A151AC" w:rsidR="00CF30EF" w:rsidRPr="00CF30EF" w:rsidRDefault="00CF30EF" w:rsidP="00CF30EF">
      <w:pPr>
        <w:rPr>
          <w:sz w:val="28"/>
          <w:szCs w:val="28"/>
        </w:rPr>
      </w:pPr>
    </w:p>
    <w:p w14:paraId="24C6E52A" w14:textId="7D524024" w:rsidR="00CF30EF" w:rsidRPr="00CF30EF" w:rsidRDefault="00CF30EF" w:rsidP="00CF30EF">
      <w:pPr>
        <w:rPr>
          <w:sz w:val="28"/>
          <w:szCs w:val="28"/>
        </w:rPr>
      </w:pPr>
    </w:p>
    <w:p w14:paraId="5773A026" w14:textId="09D3A5CE" w:rsidR="00CF30EF" w:rsidRPr="00CF30EF" w:rsidRDefault="00CF30EF" w:rsidP="00CF30EF">
      <w:pPr>
        <w:rPr>
          <w:sz w:val="28"/>
          <w:szCs w:val="28"/>
        </w:rPr>
      </w:pPr>
    </w:p>
    <w:p w14:paraId="178C74B4" w14:textId="0265DEF5" w:rsidR="00CF30EF" w:rsidRPr="00CF30EF" w:rsidRDefault="00CF30EF" w:rsidP="00CF30EF">
      <w:pPr>
        <w:rPr>
          <w:sz w:val="28"/>
          <w:szCs w:val="28"/>
        </w:rPr>
      </w:pPr>
    </w:p>
    <w:p w14:paraId="19270E02" w14:textId="0A5134A1" w:rsidR="00CF30EF" w:rsidRPr="00CF30EF" w:rsidRDefault="00CF30EF" w:rsidP="00CF30EF">
      <w:pPr>
        <w:rPr>
          <w:sz w:val="28"/>
          <w:szCs w:val="28"/>
        </w:rPr>
      </w:pPr>
    </w:p>
    <w:p w14:paraId="685CBD0F" w14:textId="48CDC79C" w:rsidR="00CF30EF" w:rsidRPr="00CF30EF" w:rsidRDefault="00CF30EF" w:rsidP="00CF30EF">
      <w:pPr>
        <w:rPr>
          <w:sz w:val="28"/>
          <w:szCs w:val="28"/>
        </w:rPr>
      </w:pPr>
    </w:p>
    <w:p w14:paraId="196F7960" w14:textId="64901936" w:rsidR="00CF30EF" w:rsidRPr="00CF30EF" w:rsidRDefault="00CF30EF" w:rsidP="00CF30EF">
      <w:pPr>
        <w:rPr>
          <w:sz w:val="28"/>
          <w:szCs w:val="28"/>
        </w:rPr>
      </w:pPr>
    </w:p>
    <w:p w14:paraId="07241572" w14:textId="0E576E50" w:rsidR="00CF30EF" w:rsidRPr="00CF30EF" w:rsidRDefault="00CF30EF" w:rsidP="00CF30EF">
      <w:pPr>
        <w:rPr>
          <w:sz w:val="28"/>
          <w:szCs w:val="28"/>
        </w:rPr>
      </w:pPr>
    </w:p>
    <w:p w14:paraId="4B2FB9DF" w14:textId="00FA6C71" w:rsidR="00CF30EF" w:rsidRPr="00CF30EF" w:rsidRDefault="00CF30EF" w:rsidP="00CF30EF">
      <w:pPr>
        <w:rPr>
          <w:sz w:val="28"/>
          <w:szCs w:val="28"/>
        </w:rPr>
      </w:pPr>
    </w:p>
    <w:p w14:paraId="221EE905" w14:textId="16DE209D" w:rsidR="00CF30EF" w:rsidRPr="00CF30EF" w:rsidRDefault="00CF30EF" w:rsidP="00CF30EF">
      <w:pPr>
        <w:rPr>
          <w:sz w:val="28"/>
          <w:szCs w:val="28"/>
        </w:rPr>
      </w:pPr>
    </w:p>
    <w:p w14:paraId="6295E410" w14:textId="2B5B24C6" w:rsidR="00CF30EF" w:rsidRPr="00CF30EF" w:rsidRDefault="00CF30EF" w:rsidP="00CF30EF">
      <w:pPr>
        <w:rPr>
          <w:sz w:val="28"/>
          <w:szCs w:val="28"/>
        </w:rPr>
      </w:pPr>
    </w:p>
    <w:p w14:paraId="629E91C0" w14:textId="784A5A13" w:rsidR="00CF30EF" w:rsidRPr="00CF30EF" w:rsidRDefault="00CF30EF" w:rsidP="00CF30EF">
      <w:pPr>
        <w:rPr>
          <w:sz w:val="28"/>
          <w:szCs w:val="28"/>
        </w:rPr>
      </w:pPr>
    </w:p>
    <w:p w14:paraId="576E773F" w14:textId="43E19EE7" w:rsidR="00CF30EF" w:rsidRPr="00CF30EF" w:rsidRDefault="00CF30EF" w:rsidP="00CF30EF">
      <w:pPr>
        <w:rPr>
          <w:sz w:val="28"/>
          <w:szCs w:val="28"/>
        </w:rPr>
      </w:pPr>
    </w:p>
    <w:p w14:paraId="4199D6CA" w14:textId="45D1D92D" w:rsidR="00CF30EF" w:rsidRPr="00CF30EF" w:rsidRDefault="00CF30EF" w:rsidP="00CF30EF">
      <w:pPr>
        <w:rPr>
          <w:sz w:val="28"/>
          <w:szCs w:val="28"/>
        </w:rPr>
      </w:pPr>
    </w:p>
    <w:p w14:paraId="1E856C5D" w14:textId="7F9AFD87" w:rsidR="00CF30EF" w:rsidRPr="00CF30EF" w:rsidRDefault="00CF30EF" w:rsidP="00CF30EF">
      <w:pPr>
        <w:rPr>
          <w:sz w:val="28"/>
          <w:szCs w:val="28"/>
        </w:rPr>
      </w:pPr>
    </w:p>
    <w:p w14:paraId="77FD2AC3" w14:textId="465E6B75" w:rsidR="00CF30EF" w:rsidRPr="00CF30EF" w:rsidRDefault="00CF30EF" w:rsidP="00CF30EF">
      <w:pPr>
        <w:rPr>
          <w:sz w:val="28"/>
          <w:szCs w:val="28"/>
        </w:rPr>
      </w:pPr>
    </w:p>
    <w:p w14:paraId="2F4D41A5" w14:textId="41DC1E20" w:rsidR="00CF30EF" w:rsidRPr="00CF30EF" w:rsidRDefault="00CF30EF" w:rsidP="00CF30EF">
      <w:pPr>
        <w:rPr>
          <w:sz w:val="28"/>
          <w:szCs w:val="28"/>
        </w:rPr>
      </w:pPr>
    </w:p>
    <w:p w14:paraId="347C7A88" w14:textId="26758322" w:rsidR="00CF30EF" w:rsidRPr="00CF30EF" w:rsidRDefault="00CF30EF" w:rsidP="00CF30EF">
      <w:pPr>
        <w:rPr>
          <w:sz w:val="28"/>
          <w:szCs w:val="28"/>
        </w:rPr>
      </w:pPr>
    </w:p>
    <w:p w14:paraId="05346D05" w14:textId="47471F19" w:rsidR="00CF30EF" w:rsidRPr="00CF30EF" w:rsidRDefault="00CF30EF" w:rsidP="00CF30EF">
      <w:pPr>
        <w:rPr>
          <w:sz w:val="28"/>
          <w:szCs w:val="28"/>
        </w:rPr>
      </w:pPr>
    </w:p>
    <w:p w14:paraId="0E80EA76" w14:textId="02AF6552" w:rsidR="00CF30EF" w:rsidRPr="00CF30EF" w:rsidRDefault="00CF30EF" w:rsidP="00CF30EF">
      <w:pPr>
        <w:rPr>
          <w:sz w:val="28"/>
          <w:szCs w:val="28"/>
        </w:rPr>
      </w:pPr>
    </w:p>
    <w:p w14:paraId="1DCEB3F6" w14:textId="1DDAAE8D" w:rsidR="00CF30EF" w:rsidRPr="00CF30EF" w:rsidRDefault="00CF30EF" w:rsidP="00CF30EF">
      <w:pPr>
        <w:rPr>
          <w:sz w:val="28"/>
          <w:szCs w:val="28"/>
        </w:rPr>
      </w:pPr>
    </w:p>
    <w:p w14:paraId="69671AF5" w14:textId="33820AA3" w:rsidR="00CF30EF" w:rsidRPr="00CF30EF" w:rsidRDefault="00CF30EF" w:rsidP="00CF30EF">
      <w:pPr>
        <w:rPr>
          <w:sz w:val="28"/>
          <w:szCs w:val="28"/>
        </w:rPr>
      </w:pPr>
    </w:p>
    <w:p w14:paraId="1EDEDCB1" w14:textId="66C54518" w:rsidR="00CF30EF" w:rsidRPr="00CF30EF" w:rsidRDefault="00CF30EF" w:rsidP="00CF30EF">
      <w:pPr>
        <w:rPr>
          <w:sz w:val="28"/>
          <w:szCs w:val="28"/>
        </w:rPr>
      </w:pPr>
    </w:p>
    <w:p w14:paraId="38F89EE8" w14:textId="34F5076B" w:rsidR="00CF30EF" w:rsidRPr="00CF30EF" w:rsidRDefault="00CF30EF" w:rsidP="00CF30EF">
      <w:pPr>
        <w:rPr>
          <w:sz w:val="28"/>
          <w:szCs w:val="28"/>
        </w:rPr>
      </w:pPr>
    </w:p>
    <w:p w14:paraId="372A653E" w14:textId="77777777" w:rsidR="00CF30EF" w:rsidRPr="00CF30EF" w:rsidRDefault="00CF30EF" w:rsidP="00CF30EF">
      <w:pPr>
        <w:rPr>
          <w:sz w:val="28"/>
          <w:szCs w:val="28"/>
        </w:rPr>
      </w:pPr>
    </w:p>
    <w:sectPr w:rsidR="00CF30EF" w:rsidRPr="00CF30EF" w:rsidSect="00B07104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60DE"/>
    <w:rsid w:val="00041169"/>
    <w:rsid w:val="002F60DE"/>
    <w:rsid w:val="00353474"/>
    <w:rsid w:val="003D2A37"/>
    <w:rsid w:val="004F1269"/>
    <w:rsid w:val="00542E73"/>
    <w:rsid w:val="006037BD"/>
    <w:rsid w:val="00741F7B"/>
    <w:rsid w:val="007762F4"/>
    <w:rsid w:val="008255BA"/>
    <w:rsid w:val="008674E8"/>
    <w:rsid w:val="00927D45"/>
    <w:rsid w:val="00932C91"/>
    <w:rsid w:val="009D1053"/>
    <w:rsid w:val="00A17CFA"/>
    <w:rsid w:val="00A422A8"/>
    <w:rsid w:val="00B07104"/>
    <w:rsid w:val="00BB0B83"/>
    <w:rsid w:val="00CF30EF"/>
    <w:rsid w:val="00CF4996"/>
    <w:rsid w:val="00D97264"/>
    <w:rsid w:val="00DD32F9"/>
    <w:rsid w:val="00F2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1E087"/>
  <w15:docId w15:val="{4CB2F32E-2FF3-4AF0-9645-69C1EC3FD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0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6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3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7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JUNTA MINUCIPAL</dc:creator>
  <cp:keywords/>
  <dc:description/>
  <cp:lastModifiedBy>JUNTA MINUCIPAL</cp:lastModifiedBy>
  <cp:revision>4</cp:revision>
  <cp:lastPrinted>2022-04-12T14:29:00Z</cp:lastPrinted>
  <dcterms:created xsi:type="dcterms:W3CDTF">2022-04-06T13:12:00Z</dcterms:created>
  <dcterms:modified xsi:type="dcterms:W3CDTF">2022-04-12T14:29:00Z</dcterms:modified>
</cp:coreProperties>
</file>